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816DE" w14:textId="77777777" w:rsidR="00DF0D34" w:rsidRPr="00731796" w:rsidRDefault="00DF0D34" w:rsidP="00DF0D34">
      <w:pPr>
        <w:adjustRightInd w:val="0"/>
        <w:snapToGrid w:val="0"/>
        <w:spacing w:line="500" w:lineRule="exact"/>
        <w:jc w:val="center"/>
        <w:rPr>
          <w:rFonts w:ascii="標楷體" w:eastAsia="標楷體" w:hAnsi="標楷體"/>
          <w:b/>
          <w:bCs/>
          <w:color w:val="000000" w:themeColor="text1"/>
          <w:sz w:val="32"/>
          <w:szCs w:val="32"/>
        </w:rPr>
      </w:pPr>
      <w:r w:rsidRPr="00731796">
        <w:rPr>
          <w:rFonts w:ascii="標楷體" w:eastAsia="標楷體" w:hAnsi="標楷體"/>
          <w:b/>
          <w:color w:val="000000" w:themeColor="text1"/>
          <w:sz w:val="32"/>
          <w:szCs w:val="32"/>
        </w:rPr>
        <w:t>高雄市</w:t>
      </w:r>
      <w:r w:rsidRPr="00731796">
        <w:rPr>
          <w:rFonts w:ascii="標楷體" w:eastAsia="標楷體" w:hAnsi="標楷體" w:hint="eastAsia"/>
          <w:b/>
          <w:color w:val="000000" w:themeColor="text1"/>
          <w:sz w:val="32"/>
          <w:szCs w:val="32"/>
        </w:rPr>
        <w:t>政府教育局</w:t>
      </w:r>
      <w:r w:rsidRPr="00731796">
        <w:rPr>
          <w:rFonts w:ascii="標楷體" w:eastAsia="標楷體" w:hAnsi="標楷體"/>
          <w:b/>
          <w:bCs/>
          <w:color w:val="000000" w:themeColor="text1"/>
          <w:sz w:val="32"/>
          <w:szCs w:val="32"/>
        </w:rPr>
        <w:t>109</w:t>
      </w:r>
      <w:r w:rsidRPr="00731796">
        <w:rPr>
          <w:rFonts w:ascii="標楷體" w:eastAsia="標楷體" w:hAnsi="標楷體" w:hint="eastAsia"/>
          <w:b/>
          <w:bCs/>
          <w:color w:val="000000" w:themeColor="text1"/>
          <w:sz w:val="32"/>
          <w:szCs w:val="32"/>
        </w:rPr>
        <w:t>學年度</w:t>
      </w:r>
    </w:p>
    <w:p w14:paraId="10C1E81E" w14:textId="77777777" w:rsidR="00DF0D34" w:rsidRPr="00731796" w:rsidRDefault="00DF0D34" w:rsidP="00DF0D34">
      <w:pPr>
        <w:adjustRightInd w:val="0"/>
        <w:snapToGrid w:val="0"/>
        <w:spacing w:line="500" w:lineRule="exact"/>
        <w:jc w:val="center"/>
        <w:rPr>
          <w:rFonts w:ascii="標楷體" w:eastAsia="標楷體" w:hAnsi="標楷體"/>
          <w:b/>
          <w:bCs/>
          <w:color w:val="000000" w:themeColor="text1"/>
          <w:sz w:val="32"/>
          <w:szCs w:val="32"/>
        </w:rPr>
      </w:pPr>
      <w:r w:rsidRPr="00731796">
        <w:rPr>
          <w:rFonts w:ascii="標楷體" w:eastAsia="標楷體" w:hAnsi="標楷體" w:hint="eastAsia"/>
          <w:b/>
          <w:bCs/>
          <w:color w:val="000000" w:themeColor="text1"/>
          <w:sz w:val="32"/>
          <w:szCs w:val="32"/>
        </w:rPr>
        <w:t>精進國民中小學教師教學專業與課程品質整體推動計畫</w:t>
      </w:r>
    </w:p>
    <w:p w14:paraId="79F2737A" w14:textId="77777777" w:rsidR="00DF0D34" w:rsidRPr="00731796" w:rsidRDefault="00DF0D34" w:rsidP="00DF0D34">
      <w:pPr>
        <w:adjustRightInd w:val="0"/>
        <w:snapToGrid w:val="0"/>
        <w:spacing w:line="500" w:lineRule="exact"/>
        <w:jc w:val="center"/>
        <w:rPr>
          <w:rFonts w:ascii="標楷體" w:eastAsia="標楷體" w:hAnsi="標楷體"/>
          <w:color w:val="000000" w:themeColor="text1"/>
          <w:sz w:val="32"/>
          <w:szCs w:val="32"/>
        </w:rPr>
      </w:pPr>
      <w:bookmarkStart w:id="0" w:name="_GoBack"/>
      <w:r w:rsidRPr="00731796">
        <w:rPr>
          <w:rFonts w:ascii="標楷體" w:eastAsia="標楷體" w:hAnsi="標楷體"/>
          <w:b/>
          <w:color w:val="000000" w:themeColor="text1"/>
          <w:sz w:val="32"/>
          <w:szCs w:val="32"/>
        </w:rPr>
        <w:t>【</w:t>
      </w:r>
      <w:r w:rsidRPr="00731796">
        <w:rPr>
          <w:rFonts w:ascii="標楷體" w:eastAsia="標楷體" w:hAnsi="標楷體"/>
          <w:b/>
          <w:bCs/>
          <w:color w:val="000000" w:themeColor="text1"/>
          <w:sz w:val="32"/>
          <w:szCs w:val="32"/>
        </w:rPr>
        <w:t>媒體素養教育增</w:t>
      </w:r>
      <w:r w:rsidR="00DA31AB">
        <w:rPr>
          <w:rFonts w:ascii="標楷體" w:eastAsia="標楷體" w:hAnsi="標楷體" w:hint="eastAsia"/>
          <w:b/>
          <w:bCs/>
          <w:color w:val="000000" w:themeColor="text1"/>
          <w:sz w:val="32"/>
          <w:szCs w:val="32"/>
        </w:rPr>
        <w:t>能</w:t>
      </w:r>
      <w:r w:rsidRPr="00731796">
        <w:rPr>
          <w:rFonts w:ascii="標楷體" w:eastAsia="標楷體" w:hAnsi="標楷體"/>
          <w:b/>
          <w:bCs/>
          <w:color w:val="000000" w:themeColor="text1"/>
          <w:sz w:val="32"/>
          <w:szCs w:val="32"/>
        </w:rPr>
        <w:t>研習</w:t>
      </w:r>
      <w:r w:rsidRPr="00731796">
        <w:rPr>
          <w:rFonts w:ascii="標楷體" w:eastAsia="標楷體" w:hAnsi="標楷體"/>
          <w:b/>
          <w:color w:val="000000" w:themeColor="text1"/>
          <w:sz w:val="32"/>
          <w:szCs w:val="32"/>
        </w:rPr>
        <w:t>】實施計畫</w:t>
      </w:r>
    </w:p>
    <w:bookmarkEnd w:id="0"/>
    <w:p w14:paraId="65451271" w14:textId="77777777" w:rsidR="00DF0D34" w:rsidRPr="00731796" w:rsidRDefault="00DF0D34" w:rsidP="00DF0D34">
      <w:pPr>
        <w:tabs>
          <w:tab w:val="left" w:pos="5607"/>
        </w:tabs>
        <w:snapToGrid w:val="0"/>
        <w:spacing w:line="400" w:lineRule="exact"/>
        <w:ind w:left="480" w:hanging="480"/>
        <w:rPr>
          <w:rFonts w:eastAsia="標楷體"/>
          <w:bCs/>
          <w:color w:val="000000" w:themeColor="text1"/>
          <w:sz w:val="28"/>
          <w:szCs w:val="28"/>
        </w:rPr>
      </w:pPr>
      <w:r w:rsidRPr="00731796">
        <w:rPr>
          <w:rFonts w:eastAsia="標楷體"/>
          <w:bCs/>
          <w:color w:val="000000" w:themeColor="text1"/>
          <w:sz w:val="28"/>
          <w:szCs w:val="28"/>
        </w:rPr>
        <w:t>一、依據</w:t>
      </w:r>
      <w:r w:rsidRPr="00731796">
        <w:rPr>
          <w:rFonts w:eastAsia="標楷體"/>
          <w:bCs/>
          <w:color w:val="000000" w:themeColor="text1"/>
          <w:sz w:val="28"/>
          <w:szCs w:val="28"/>
        </w:rPr>
        <w:tab/>
      </w:r>
    </w:p>
    <w:p w14:paraId="25E17476" w14:textId="77777777" w:rsidR="00DF0D34" w:rsidRPr="00731796" w:rsidRDefault="00DF0D34" w:rsidP="00DF0D34">
      <w:pPr>
        <w:adjustRightInd w:val="0"/>
        <w:snapToGrid w:val="0"/>
        <w:spacing w:line="360" w:lineRule="exact"/>
        <w:ind w:left="709" w:hanging="709"/>
        <w:jc w:val="both"/>
        <w:rPr>
          <w:rFonts w:ascii="標楷體" w:eastAsia="標楷體" w:hAnsi="標楷體"/>
          <w:color w:val="000000" w:themeColor="text1"/>
        </w:rPr>
      </w:pPr>
      <w:r w:rsidRPr="00731796">
        <w:rPr>
          <w:rFonts w:eastAsia="標楷體"/>
          <w:bCs/>
          <w:color w:val="000000" w:themeColor="text1"/>
        </w:rPr>
        <w:t>（一）</w:t>
      </w:r>
      <w:r w:rsidRPr="00731796">
        <w:rPr>
          <w:rFonts w:ascii="標楷體" w:eastAsia="標楷體" w:hAnsi="標楷體"/>
          <w:bCs/>
          <w:color w:val="000000" w:themeColor="text1"/>
        </w:rPr>
        <w:t>教育部補助直轄市</w:t>
      </w:r>
      <w:r w:rsidRPr="00731796">
        <w:rPr>
          <w:rFonts w:ascii="標楷體" w:eastAsia="標楷體" w:hAnsi="標楷體" w:hint="eastAsia"/>
          <w:bCs/>
          <w:color w:val="000000" w:themeColor="text1"/>
        </w:rPr>
        <w:t>、</w:t>
      </w:r>
      <w:r w:rsidRPr="00731796">
        <w:rPr>
          <w:rFonts w:ascii="標楷體" w:eastAsia="標楷體" w:hAnsi="標楷體"/>
          <w:bCs/>
          <w:color w:val="000000" w:themeColor="text1"/>
        </w:rPr>
        <w:t>縣(市)政府精進國民中學及國民小學教師教學專業與課程品質作業要點。</w:t>
      </w:r>
    </w:p>
    <w:p w14:paraId="553D8C90" w14:textId="77777777" w:rsidR="00DF0D34" w:rsidRPr="00731796" w:rsidRDefault="00DF0D34" w:rsidP="00DF0D34">
      <w:pPr>
        <w:adjustRightInd w:val="0"/>
        <w:snapToGrid w:val="0"/>
        <w:spacing w:line="360" w:lineRule="exact"/>
        <w:ind w:left="709" w:hanging="709"/>
        <w:jc w:val="both"/>
        <w:rPr>
          <w:rFonts w:ascii="標楷體" w:eastAsia="標楷體" w:hAnsi="標楷體"/>
          <w:bCs/>
          <w:color w:val="000000" w:themeColor="text1"/>
        </w:rPr>
      </w:pPr>
      <w:r w:rsidRPr="00731796">
        <w:rPr>
          <w:rFonts w:ascii="標楷體" w:eastAsia="標楷體" w:hAnsi="標楷體"/>
          <w:bCs/>
          <w:color w:val="000000" w:themeColor="text1"/>
        </w:rPr>
        <w:t>（二）</w:t>
      </w:r>
      <w:r w:rsidRPr="00731796">
        <w:rPr>
          <w:rFonts w:ascii="標楷體" w:eastAsia="標楷體" w:hAnsi="標楷體" w:hint="eastAsia"/>
          <w:bCs/>
          <w:color w:val="000000" w:themeColor="text1"/>
        </w:rPr>
        <w:t>高雄市學校申請辦理十二年國民基本教育精進國中小學教學品質整體計畫審查作業規定。</w:t>
      </w:r>
    </w:p>
    <w:p w14:paraId="354644E8" w14:textId="77777777" w:rsidR="00DF0D34" w:rsidRPr="00731796" w:rsidRDefault="00DF0D34" w:rsidP="00DF0D34">
      <w:pPr>
        <w:adjustRightInd w:val="0"/>
        <w:snapToGrid w:val="0"/>
        <w:spacing w:line="360" w:lineRule="exact"/>
        <w:ind w:left="709" w:hanging="709"/>
        <w:jc w:val="both"/>
        <w:rPr>
          <w:rFonts w:eastAsia="標楷體"/>
          <w:bCs/>
          <w:color w:val="000000" w:themeColor="text1"/>
          <w:sz w:val="28"/>
          <w:szCs w:val="28"/>
        </w:rPr>
      </w:pPr>
      <w:r w:rsidRPr="00731796">
        <w:rPr>
          <w:rFonts w:eastAsia="標楷體"/>
          <w:bCs/>
          <w:color w:val="000000" w:themeColor="text1"/>
          <w:sz w:val="28"/>
          <w:szCs w:val="28"/>
        </w:rPr>
        <w:t>二、計畫說明</w:t>
      </w:r>
    </w:p>
    <w:p w14:paraId="63CE54E4" w14:textId="77777777" w:rsidR="00DF0D34" w:rsidRPr="00731796" w:rsidRDefault="00DF0D34" w:rsidP="00DF0D34">
      <w:pPr>
        <w:snapToGrid w:val="0"/>
        <w:spacing w:line="400" w:lineRule="exact"/>
        <w:ind w:left="564" w:right="-144" w:firstLine="425"/>
        <w:rPr>
          <w:rFonts w:eastAsia="標楷體"/>
          <w:bCs/>
          <w:color w:val="000000" w:themeColor="text1"/>
        </w:rPr>
      </w:pPr>
      <w:r w:rsidRPr="00731796">
        <w:rPr>
          <w:rFonts w:eastAsia="標楷體"/>
          <w:bCs/>
          <w:color w:val="000000" w:themeColor="text1"/>
        </w:rPr>
        <w:t>為提昇國中小教師媒體素養教育專業知能，使其能運用媒體、解構媒體，甚至建構完成媒體，進而培養對媒體的批判和思考能力，熟練進行媒體融入教學，提昇教學成效，特辦理此計畫。</w:t>
      </w:r>
    </w:p>
    <w:p w14:paraId="7D9B9C25" w14:textId="77777777" w:rsidR="00DF0D34" w:rsidRPr="00731796" w:rsidRDefault="00DF0D34" w:rsidP="00DF0D34">
      <w:pPr>
        <w:tabs>
          <w:tab w:val="left" w:pos="5580"/>
        </w:tabs>
        <w:adjustRightInd w:val="0"/>
        <w:snapToGrid w:val="0"/>
        <w:spacing w:line="400" w:lineRule="exact"/>
        <w:ind w:left="1920" w:hanging="1920"/>
        <w:rPr>
          <w:rFonts w:ascii="標楷體" w:eastAsia="標楷體" w:hAnsi="標楷體"/>
          <w:color w:val="000000" w:themeColor="text1"/>
        </w:rPr>
      </w:pPr>
      <w:r w:rsidRPr="00731796">
        <w:rPr>
          <w:rFonts w:ascii="標楷體" w:eastAsia="標楷體" w:hAnsi="標楷體"/>
          <w:color w:val="000000" w:themeColor="text1"/>
        </w:rPr>
        <w:t>（一）核心理念</w:t>
      </w:r>
      <w:r w:rsidRPr="00731796">
        <w:rPr>
          <w:rFonts w:ascii="標楷體" w:eastAsia="標楷體" w:hAnsi="標楷體"/>
          <w:bCs/>
          <w:color w:val="000000" w:themeColor="text1"/>
        </w:rPr>
        <w:t>：提昇國中小教師媒體素養教育專業知能。</w:t>
      </w:r>
    </w:p>
    <w:p w14:paraId="55C2382B" w14:textId="590243B0" w:rsidR="00DF0D34" w:rsidRPr="00731796" w:rsidRDefault="00DF0D34" w:rsidP="00DF0D34">
      <w:pPr>
        <w:tabs>
          <w:tab w:val="left" w:pos="5580"/>
        </w:tabs>
        <w:adjustRightInd w:val="0"/>
        <w:snapToGrid w:val="0"/>
        <w:spacing w:line="400" w:lineRule="exact"/>
        <w:ind w:left="1920" w:hanging="1920"/>
        <w:rPr>
          <w:rFonts w:ascii="標楷體" w:eastAsia="標楷體" w:hAnsi="標楷體"/>
          <w:color w:val="000000" w:themeColor="text1"/>
        </w:rPr>
      </w:pPr>
      <w:r w:rsidRPr="00731796">
        <w:rPr>
          <w:rFonts w:ascii="標楷體" w:eastAsia="標楷體" w:hAnsi="標楷體"/>
          <w:color w:val="000000" w:themeColor="text1"/>
        </w:rPr>
        <w:t>（二）</w:t>
      </w:r>
      <w:r w:rsidRPr="00731796">
        <w:rPr>
          <w:rFonts w:ascii="標楷體" w:eastAsia="標楷體" w:hAnsi="標楷體"/>
          <w:bCs/>
          <w:color w:val="000000" w:themeColor="text1"/>
        </w:rPr>
        <w:t>計畫範疇：高雄市</w:t>
      </w:r>
      <w:proofErr w:type="gramStart"/>
      <w:r w:rsidRPr="00731796">
        <w:rPr>
          <w:rFonts w:ascii="標楷體" w:eastAsia="標楷體" w:hAnsi="標楷體"/>
          <w:bCs/>
          <w:color w:val="000000" w:themeColor="text1"/>
        </w:rPr>
        <w:t>國中小各校對</w:t>
      </w:r>
      <w:proofErr w:type="gramEnd"/>
      <w:r w:rsidRPr="00731796">
        <w:rPr>
          <w:rFonts w:ascii="標楷體" w:eastAsia="標楷體" w:hAnsi="標楷體"/>
          <w:bCs/>
          <w:color w:val="000000" w:themeColor="text1"/>
        </w:rPr>
        <w:t>相關議題感興趣之教師，預計</w:t>
      </w:r>
      <w:r w:rsidR="00096489">
        <w:rPr>
          <w:rFonts w:ascii="標楷體" w:eastAsia="標楷體" w:hAnsi="標楷體"/>
          <w:bCs/>
          <w:color w:val="000000" w:themeColor="text1"/>
        </w:rPr>
        <w:t>10</w:t>
      </w:r>
      <w:r w:rsidRPr="00731796">
        <w:rPr>
          <w:rFonts w:ascii="標楷體" w:eastAsia="標楷體" w:hAnsi="標楷體"/>
          <w:bCs/>
          <w:color w:val="000000" w:themeColor="text1"/>
        </w:rPr>
        <w:t>0人。</w:t>
      </w:r>
    </w:p>
    <w:p w14:paraId="16F1A5DC" w14:textId="77777777" w:rsidR="00DF0D34" w:rsidRPr="00731796" w:rsidRDefault="00DF0D34" w:rsidP="00DF0D34">
      <w:pPr>
        <w:tabs>
          <w:tab w:val="left" w:pos="5580"/>
        </w:tabs>
        <w:adjustRightInd w:val="0"/>
        <w:snapToGrid w:val="0"/>
        <w:spacing w:line="400" w:lineRule="exact"/>
        <w:ind w:left="1928" w:hanging="1928"/>
        <w:rPr>
          <w:rFonts w:ascii="標楷體" w:eastAsia="標楷體" w:hAnsi="標楷體"/>
          <w:color w:val="000000" w:themeColor="text1"/>
        </w:rPr>
      </w:pPr>
      <w:r w:rsidRPr="00731796">
        <w:rPr>
          <w:rFonts w:ascii="標楷體" w:eastAsia="標楷體" w:hAnsi="標楷體"/>
          <w:color w:val="000000" w:themeColor="text1"/>
        </w:rPr>
        <w:t>（三）</w:t>
      </w:r>
      <w:r w:rsidRPr="00731796">
        <w:rPr>
          <w:rFonts w:ascii="標楷體" w:eastAsia="標楷體" w:hAnsi="標楷體"/>
          <w:bCs/>
          <w:color w:val="000000" w:themeColor="text1"/>
        </w:rPr>
        <w:t>計畫方向：辦理媒體素養教育增能研習，從解構媒體開始，逐步達成對媒體具備批判和思考能力，並且能利用媒體進行教學。</w:t>
      </w:r>
    </w:p>
    <w:p w14:paraId="4F74B366" w14:textId="77777777" w:rsidR="00DF0D34" w:rsidRPr="00731796" w:rsidRDefault="00DF0D34" w:rsidP="00DF0D34">
      <w:pPr>
        <w:tabs>
          <w:tab w:val="left" w:pos="5580"/>
        </w:tabs>
        <w:adjustRightInd w:val="0"/>
        <w:snapToGrid w:val="0"/>
        <w:spacing w:line="400" w:lineRule="exact"/>
        <w:ind w:left="1920" w:hanging="1920"/>
        <w:rPr>
          <w:rFonts w:ascii="標楷體" w:eastAsia="標楷體" w:hAnsi="標楷體"/>
          <w:color w:val="000000" w:themeColor="text1"/>
        </w:rPr>
      </w:pPr>
      <w:r w:rsidRPr="00731796">
        <w:rPr>
          <w:rFonts w:ascii="標楷體" w:eastAsia="標楷體" w:hAnsi="標楷體"/>
          <w:color w:val="000000" w:themeColor="text1"/>
        </w:rPr>
        <w:t>（四）</w:t>
      </w:r>
      <w:r w:rsidRPr="00731796">
        <w:rPr>
          <w:rFonts w:ascii="標楷體" w:eastAsia="標楷體" w:hAnsi="標楷體"/>
          <w:bCs/>
          <w:color w:val="000000" w:themeColor="text1"/>
        </w:rPr>
        <w:t>計畫核心：1.辦理教師媒體素養教育增能研習。</w:t>
      </w:r>
    </w:p>
    <w:p w14:paraId="4B133F06" w14:textId="77777777" w:rsidR="00DF0D34" w:rsidRPr="00731796" w:rsidRDefault="00DF0D34" w:rsidP="00DF0D34">
      <w:pPr>
        <w:tabs>
          <w:tab w:val="left" w:pos="5580"/>
        </w:tabs>
        <w:adjustRightInd w:val="0"/>
        <w:snapToGrid w:val="0"/>
        <w:spacing w:line="400" w:lineRule="exact"/>
        <w:ind w:leftChars="321" w:left="770" w:firstLineChars="500" w:firstLine="1200"/>
        <w:rPr>
          <w:rFonts w:ascii="標楷體" w:eastAsia="標楷體" w:hAnsi="標楷體"/>
          <w:bCs/>
          <w:color w:val="000000" w:themeColor="text1"/>
        </w:rPr>
      </w:pPr>
      <w:r w:rsidRPr="00731796">
        <w:rPr>
          <w:rFonts w:ascii="標楷體" w:eastAsia="標楷體" w:hAnsi="標楷體"/>
          <w:bCs/>
          <w:color w:val="000000" w:themeColor="text1"/>
        </w:rPr>
        <w:t>2.辦理媒體素養教育融入教學的實作與分享。</w:t>
      </w:r>
    </w:p>
    <w:p w14:paraId="3C65A365" w14:textId="77777777" w:rsidR="00DF0D34" w:rsidRPr="00731796" w:rsidRDefault="00DF0D34" w:rsidP="00DF0D34">
      <w:pPr>
        <w:adjustRightInd w:val="0"/>
        <w:snapToGrid w:val="0"/>
        <w:spacing w:line="400" w:lineRule="exact"/>
        <w:ind w:left="482" w:hanging="482"/>
        <w:rPr>
          <w:rFonts w:eastAsia="標楷體"/>
          <w:bCs/>
          <w:color w:val="000000" w:themeColor="text1"/>
          <w:sz w:val="28"/>
          <w:szCs w:val="28"/>
        </w:rPr>
      </w:pPr>
      <w:r w:rsidRPr="00731796">
        <w:rPr>
          <w:rFonts w:eastAsia="標楷體"/>
          <w:bCs/>
          <w:color w:val="000000" w:themeColor="text1"/>
          <w:sz w:val="28"/>
          <w:szCs w:val="28"/>
        </w:rPr>
        <w:t>三、計畫目的</w:t>
      </w:r>
    </w:p>
    <w:p w14:paraId="223A27D8" w14:textId="77777777" w:rsidR="00DF0D34" w:rsidRPr="00731796" w:rsidRDefault="00DF0D34" w:rsidP="00DF0D34">
      <w:pPr>
        <w:adjustRightInd w:val="0"/>
        <w:snapToGrid w:val="0"/>
        <w:spacing w:line="480" w:lineRule="exact"/>
        <w:ind w:left="540" w:hanging="540"/>
        <w:jc w:val="both"/>
        <w:rPr>
          <w:rFonts w:eastAsia="標楷體"/>
          <w:color w:val="000000" w:themeColor="text1"/>
        </w:rPr>
      </w:pPr>
      <w:r w:rsidRPr="00731796">
        <w:rPr>
          <w:rFonts w:eastAsia="標楷體"/>
          <w:color w:val="000000" w:themeColor="text1"/>
        </w:rPr>
        <w:t>（一）藉由辦理增能研習、分享及實作活動，培養教師具備媒體素養教育專業知能。</w:t>
      </w:r>
    </w:p>
    <w:p w14:paraId="2C174E41" w14:textId="77777777" w:rsidR="00DF0D34" w:rsidRPr="00731796" w:rsidRDefault="00DF0D34" w:rsidP="00DF0D34">
      <w:pPr>
        <w:adjustRightInd w:val="0"/>
        <w:snapToGrid w:val="0"/>
        <w:spacing w:line="480" w:lineRule="exact"/>
        <w:ind w:left="617" w:hanging="617"/>
        <w:rPr>
          <w:rFonts w:eastAsia="標楷體"/>
          <w:color w:val="000000" w:themeColor="text1"/>
        </w:rPr>
      </w:pPr>
      <w:r w:rsidRPr="00731796">
        <w:rPr>
          <w:rFonts w:eastAsia="標楷體"/>
          <w:color w:val="000000" w:themeColor="text1"/>
        </w:rPr>
        <w:t>（二）教師利用媒體素養教育專業知能，培養學生對媒體訊息具有批判和</w:t>
      </w:r>
      <w:proofErr w:type="gramStart"/>
      <w:r w:rsidRPr="00731796">
        <w:rPr>
          <w:rFonts w:eastAsia="標楷體"/>
          <w:color w:val="000000" w:themeColor="text1"/>
        </w:rPr>
        <w:t>識讀</w:t>
      </w:r>
      <w:proofErr w:type="gramEnd"/>
      <w:r w:rsidRPr="00731796">
        <w:rPr>
          <w:rFonts w:eastAsia="標楷體"/>
          <w:color w:val="000000" w:themeColor="text1"/>
        </w:rPr>
        <w:t>的能力。</w:t>
      </w:r>
    </w:p>
    <w:p w14:paraId="1521E3B7" w14:textId="77777777" w:rsidR="00DF0D34" w:rsidRPr="00731796" w:rsidRDefault="00DF0D34" w:rsidP="00DF0D34">
      <w:pPr>
        <w:adjustRightInd w:val="0"/>
        <w:snapToGrid w:val="0"/>
        <w:spacing w:line="480" w:lineRule="exact"/>
        <w:ind w:left="617" w:hanging="617"/>
        <w:rPr>
          <w:rFonts w:eastAsia="標楷體"/>
          <w:color w:val="000000" w:themeColor="text1"/>
        </w:rPr>
      </w:pPr>
      <w:r w:rsidRPr="00731796">
        <w:rPr>
          <w:rFonts w:eastAsia="標楷體"/>
          <w:color w:val="000000" w:themeColor="text1"/>
        </w:rPr>
        <w:t>（三）培養教師使用媒體，甚至自行建構媒體的能力，並將其運用在各領域教學上。</w:t>
      </w:r>
    </w:p>
    <w:p w14:paraId="50299DA0" w14:textId="77777777" w:rsidR="00DF0D34" w:rsidRPr="00731796" w:rsidRDefault="00DF0D34" w:rsidP="00DF0D34">
      <w:pPr>
        <w:adjustRightInd w:val="0"/>
        <w:snapToGrid w:val="0"/>
        <w:spacing w:line="480" w:lineRule="exact"/>
        <w:ind w:left="480" w:hanging="480"/>
        <w:rPr>
          <w:rFonts w:eastAsia="標楷體"/>
          <w:color w:val="000000" w:themeColor="text1"/>
        </w:rPr>
      </w:pPr>
      <w:r w:rsidRPr="00731796">
        <w:rPr>
          <w:rFonts w:eastAsia="標楷體"/>
          <w:color w:val="000000" w:themeColor="text1"/>
        </w:rPr>
        <w:t>（四）結合教育部、高雄市及各個學校，共同發展具在地特色的媒體素養教育。</w:t>
      </w:r>
    </w:p>
    <w:p w14:paraId="6790DB2A" w14:textId="77777777" w:rsidR="00DF0D34" w:rsidRPr="00731796" w:rsidRDefault="00DF0D34" w:rsidP="00DF0D34">
      <w:pPr>
        <w:snapToGrid w:val="0"/>
        <w:spacing w:beforeLines="50" w:before="180" w:line="400" w:lineRule="exact"/>
        <w:ind w:left="482" w:hanging="482"/>
        <w:rPr>
          <w:rFonts w:eastAsia="標楷體"/>
          <w:color w:val="000000" w:themeColor="text1"/>
          <w:sz w:val="28"/>
          <w:szCs w:val="28"/>
        </w:rPr>
      </w:pPr>
      <w:r w:rsidRPr="00731796">
        <w:rPr>
          <w:rFonts w:eastAsia="標楷體"/>
          <w:bCs/>
          <w:color w:val="000000" w:themeColor="text1"/>
          <w:sz w:val="28"/>
          <w:szCs w:val="28"/>
        </w:rPr>
        <w:t>四、</w:t>
      </w:r>
      <w:r w:rsidRPr="00731796">
        <w:rPr>
          <w:rFonts w:eastAsia="標楷體" w:hint="eastAsia"/>
          <w:bCs/>
          <w:color w:val="000000" w:themeColor="text1"/>
          <w:sz w:val="28"/>
          <w:szCs w:val="28"/>
        </w:rPr>
        <w:t>辦理</w:t>
      </w:r>
      <w:r w:rsidRPr="00731796">
        <w:rPr>
          <w:rFonts w:eastAsia="標楷體"/>
          <w:bCs/>
          <w:color w:val="000000" w:themeColor="text1"/>
          <w:sz w:val="28"/>
          <w:szCs w:val="28"/>
        </w:rPr>
        <w:t>單位</w:t>
      </w:r>
    </w:p>
    <w:p w14:paraId="3B34C482" w14:textId="77777777" w:rsidR="00DF0D34" w:rsidRPr="00731796" w:rsidRDefault="00DF0D34" w:rsidP="00DF0D34">
      <w:pPr>
        <w:adjustRightInd w:val="0"/>
        <w:snapToGrid w:val="0"/>
        <w:spacing w:line="400" w:lineRule="exact"/>
        <w:rPr>
          <w:rFonts w:eastAsia="標楷體"/>
          <w:color w:val="000000" w:themeColor="text1"/>
        </w:rPr>
      </w:pPr>
      <w:r w:rsidRPr="00731796">
        <w:rPr>
          <w:rFonts w:eastAsia="標楷體"/>
          <w:color w:val="000000" w:themeColor="text1"/>
        </w:rPr>
        <w:t>（一）</w:t>
      </w:r>
      <w:r w:rsidRPr="00731796">
        <w:rPr>
          <w:rFonts w:eastAsia="標楷體" w:hint="eastAsia"/>
          <w:color w:val="000000" w:themeColor="text1"/>
        </w:rPr>
        <w:t>指導單位：教育部國民及學前教育署</w:t>
      </w:r>
    </w:p>
    <w:p w14:paraId="7263786E" w14:textId="77777777" w:rsidR="00DF0D34" w:rsidRPr="00731796" w:rsidRDefault="00DF0D34" w:rsidP="00DF0D34">
      <w:pPr>
        <w:adjustRightInd w:val="0"/>
        <w:snapToGrid w:val="0"/>
        <w:spacing w:line="400" w:lineRule="exact"/>
        <w:rPr>
          <w:rFonts w:eastAsia="標楷體"/>
          <w:color w:val="000000" w:themeColor="text1"/>
        </w:rPr>
      </w:pPr>
      <w:r w:rsidRPr="00731796">
        <w:rPr>
          <w:rFonts w:eastAsia="標楷體"/>
          <w:color w:val="000000" w:themeColor="text1"/>
        </w:rPr>
        <w:t>（</w:t>
      </w:r>
      <w:r w:rsidRPr="00731796">
        <w:rPr>
          <w:rFonts w:eastAsia="標楷體" w:hint="eastAsia"/>
          <w:color w:val="000000" w:themeColor="text1"/>
        </w:rPr>
        <w:t>二</w:t>
      </w:r>
      <w:r w:rsidRPr="00731796">
        <w:rPr>
          <w:rFonts w:eastAsia="標楷體"/>
          <w:color w:val="000000" w:themeColor="text1"/>
        </w:rPr>
        <w:t>）</w:t>
      </w:r>
      <w:r w:rsidRPr="00731796">
        <w:rPr>
          <w:rFonts w:eastAsia="標楷體"/>
          <w:bCs/>
          <w:color w:val="000000" w:themeColor="text1"/>
        </w:rPr>
        <w:t>主辦單位：</w:t>
      </w:r>
      <w:r w:rsidRPr="00731796">
        <w:rPr>
          <w:rFonts w:eastAsia="標楷體"/>
          <w:color w:val="000000" w:themeColor="text1"/>
        </w:rPr>
        <w:t>高雄市政府教育局。</w:t>
      </w:r>
    </w:p>
    <w:p w14:paraId="6D0FFF8E" w14:textId="0B621D41" w:rsidR="00DF0D34" w:rsidRPr="00731796" w:rsidRDefault="00DF0D34" w:rsidP="00DF0D34">
      <w:pPr>
        <w:adjustRightInd w:val="0"/>
        <w:snapToGrid w:val="0"/>
        <w:spacing w:line="400" w:lineRule="exact"/>
        <w:rPr>
          <w:rFonts w:eastAsia="標楷體"/>
          <w:color w:val="000000" w:themeColor="text1"/>
        </w:rPr>
      </w:pPr>
      <w:r w:rsidRPr="00731796">
        <w:rPr>
          <w:rFonts w:eastAsia="標楷體"/>
          <w:color w:val="000000" w:themeColor="text1"/>
        </w:rPr>
        <w:t>（</w:t>
      </w:r>
      <w:r w:rsidRPr="00731796">
        <w:rPr>
          <w:rFonts w:eastAsia="標楷體" w:hint="eastAsia"/>
          <w:color w:val="000000" w:themeColor="text1"/>
        </w:rPr>
        <w:t>三</w:t>
      </w:r>
      <w:r w:rsidRPr="00731796">
        <w:rPr>
          <w:rFonts w:eastAsia="標楷體"/>
          <w:color w:val="000000" w:themeColor="text1"/>
        </w:rPr>
        <w:t>）</w:t>
      </w:r>
      <w:r w:rsidRPr="00731796">
        <w:rPr>
          <w:rFonts w:eastAsia="標楷體"/>
          <w:bCs/>
          <w:color w:val="000000" w:themeColor="text1"/>
        </w:rPr>
        <w:t>承辦單位：</w:t>
      </w:r>
      <w:r w:rsidR="003830F4">
        <w:rPr>
          <w:rFonts w:eastAsia="標楷體"/>
          <w:color w:val="000000" w:themeColor="text1"/>
        </w:rPr>
        <w:t>高雄市苓雅區凱旋國民小學</w:t>
      </w:r>
    </w:p>
    <w:p w14:paraId="19CBE47F" w14:textId="77777777" w:rsidR="00DF0D34" w:rsidRPr="00731796" w:rsidRDefault="00DF0D34" w:rsidP="00DF0D34">
      <w:pPr>
        <w:adjustRightInd w:val="0"/>
        <w:snapToGrid w:val="0"/>
        <w:spacing w:beforeLines="50" w:before="180" w:line="400" w:lineRule="exact"/>
        <w:ind w:left="482" w:hanging="482"/>
        <w:rPr>
          <w:rFonts w:eastAsia="標楷體"/>
          <w:bCs/>
          <w:color w:val="000000" w:themeColor="text1"/>
          <w:sz w:val="28"/>
          <w:szCs w:val="28"/>
        </w:rPr>
      </w:pPr>
      <w:r w:rsidRPr="00731796">
        <w:rPr>
          <w:rFonts w:eastAsia="標楷體" w:hint="eastAsia"/>
          <w:bCs/>
          <w:color w:val="000000" w:themeColor="text1"/>
          <w:sz w:val="28"/>
          <w:szCs w:val="28"/>
        </w:rPr>
        <w:t>五</w:t>
      </w:r>
      <w:r w:rsidRPr="00731796">
        <w:rPr>
          <w:rFonts w:eastAsia="標楷體"/>
          <w:bCs/>
          <w:color w:val="000000" w:themeColor="text1"/>
          <w:sz w:val="28"/>
          <w:szCs w:val="28"/>
        </w:rPr>
        <w:t>、參加對象</w:t>
      </w:r>
    </w:p>
    <w:p w14:paraId="3E09A3FE" w14:textId="77777777" w:rsidR="00DF0D34" w:rsidRPr="00731796" w:rsidRDefault="00DF0D34" w:rsidP="00DF0D34">
      <w:pPr>
        <w:adjustRightInd w:val="0"/>
        <w:snapToGrid w:val="0"/>
        <w:spacing w:line="400" w:lineRule="exact"/>
        <w:ind w:left="482" w:hanging="482"/>
        <w:rPr>
          <w:rFonts w:eastAsia="標楷體"/>
          <w:color w:val="000000" w:themeColor="text1"/>
        </w:rPr>
      </w:pPr>
      <w:r w:rsidRPr="00731796">
        <w:rPr>
          <w:rFonts w:eastAsia="標楷體"/>
          <w:color w:val="000000" w:themeColor="text1"/>
        </w:rPr>
        <w:t>（一）</w:t>
      </w:r>
      <w:r w:rsidRPr="00731796">
        <w:rPr>
          <w:rFonts w:eastAsia="標楷體"/>
          <w:bCs/>
          <w:color w:val="000000" w:themeColor="text1"/>
        </w:rPr>
        <w:t>高雄市苓雅區凱旋國民小學教師。</w:t>
      </w:r>
    </w:p>
    <w:p w14:paraId="12E52889" w14:textId="2ABDBCE7" w:rsidR="00DF0D34" w:rsidRPr="00731796" w:rsidRDefault="00DF0D34" w:rsidP="00DF0D34">
      <w:pPr>
        <w:adjustRightInd w:val="0"/>
        <w:snapToGrid w:val="0"/>
        <w:spacing w:line="400" w:lineRule="exact"/>
        <w:ind w:left="482" w:hanging="482"/>
        <w:rPr>
          <w:rFonts w:eastAsia="標楷體"/>
          <w:color w:val="000000" w:themeColor="text1"/>
        </w:rPr>
      </w:pPr>
      <w:r w:rsidRPr="00731796">
        <w:rPr>
          <w:rFonts w:eastAsia="標楷體"/>
          <w:color w:val="000000" w:themeColor="text1"/>
        </w:rPr>
        <w:t>（二）</w:t>
      </w:r>
      <w:r w:rsidRPr="00731796">
        <w:rPr>
          <w:rFonts w:eastAsia="標楷體"/>
          <w:bCs/>
          <w:color w:val="000000" w:themeColor="text1"/>
        </w:rPr>
        <w:t>高雄市</w:t>
      </w:r>
      <w:proofErr w:type="gramStart"/>
      <w:r w:rsidRPr="00731796">
        <w:rPr>
          <w:rFonts w:eastAsia="標楷體"/>
          <w:bCs/>
          <w:color w:val="000000" w:themeColor="text1"/>
        </w:rPr>
        <w:t>國中小各校對</w:t>
      </w:r>
      <w:proofErr w:type="gramEnd"/>
      <w:r w:rsidRPr="00731796">
        <w:rPr>
          <w:rFonts w:eastAsia="標楷體"/>
          <w:bCs/>
          <w:color w:val="000000" w:themeColor="text1"/>
        </w:rPr>
        <w:t>相關議題感興趣之教師，預計</w:t>
      </w:r>
      <w:r w:rsidR="00A335DB">
        <w:rPr>
          <w:rFonts w:eastAsia="標楷體"/>
          <w:bCs/>
          <w:color w:val="000000" w:themeColor="text1"/>
        </w:rPr>
        <w:t>10</w:t>
      </w:r>
      <w:r w:rsidRPr="00731796">
        <w:rPr>
          <w:rFonts w:eastAsia="標楷體"/>
          <w:bCs/>
          <w:color w:val="000000" w:themeColor="text1"/>
        </w:rPr>
        <w:t>0</w:t>
      </w:r>
      <w:r w:rsidRPr="00731796">
        <w:rPr>
          <w:rFonts w:eastAsia="標楷體"/>
          <w:bCs/>
          <w:color w:val="000000" w:themeColor="text1"/>
        </w:rPr>
        <w:t>人。</w:t>
      </w:r>
    </w:p>
    <w:p w14:paraId="7C50BA66" w14:textId="77777777" w:rsidR="00DF0D34" w:rsidRPr="00731796" w:rsidRDefault="00DF0D34" w:rsidP="00DF0D34">
      <w:pPr>
        <w:widowControl/>
        <w:suppressAutoHyphens w:val="0"/>
        <w:rPr>
          <w:rFonts w:eastAsia="標楷體"/>
          <w:bCs/>
          <w:color w:val="000000" w:themeColor="text1"/>
          <w:sz w:val="28"/>
          <w:szCs w:val="28"/>
        </w:rPr>
      </w:pPr>
      <w:r w:rsidRPr="00731796">
        <w:rPr>
          <w:rFonts w:eastAsia="標楷體"/>
          <w:bCs/>
          <w:color w:val="000000" w:themeColor="text1"/>
          <w:sz w:val="28"/>
          <w:szCs w:val="28"/>
        </w:rPr>
        <w:br w:type="page"/>
      </w:r>
    </w:p>
    <w:p w14:paraId="400BE8D2" w14:textId="77777777" w:rsidR="00DF0D34" w:rsidRPr="00731796" w:rsidRDefault="00DF0D34" w:rsidP="00DF0D34">
      <w:pPr>
        <w:snapToGrid w:val="0"/>
        <w:spacing w:line="400" w:lineRule="exact"/>
        <w:ind w:left="480" w:hanging="480"/>
        <w:rPr>
          <w:rFonts w:eastAsia="標楷體"/>
          <w:bCs/>
          <w:color w:val="000000" w:themeColor="text1"/>
          <w:sz w:val="28"/>
          <w:szCs w:val="28"/>
        </w:rPr>
      </w:pPr>
      <w:r w:rsidRPr="00731796">
        <w:rPr>
          <w:rFonts w:eastAsia="標楷體" w:hint="eastAsia"/>
          <w:bCs/>
          <w:color w:val="000000" w:themeColor="text1"/>
          <w:sz w:val="28"/>
          <w:szCs w:val="28"/>
        </w:rPr>
        <w:lastRenderedPageBreak/>
        <w:t>六、</w:t>
      </w:r>
      <w:r w:rsidRPr="00731796">
        <w:rPr>
          <w:rFonts w:eastAsia="標楷體"/>
          <w:bCs/>
          <w:color w:val="000000" w:themeColor="text1"/>
          <w:sz w:val="28"/>
          <w:szCs w:val="28"/>
        </w:rPr>
        <w:t>辦理方式</w:t>
      </w:r>
    </w:p>
    <w:p w14:paraId="23EF8D3E" w14:textId="1F157CD0" w:rsidR="00DA31AB" w:rsidRPr="00731796" w:rsidRDefault="00DF0D34" w:rsidP="00DA31AB">
      <w:pPr>
        <w:adjustRightInd w:val="0"/>
        <w:snapToGrid w:val="0"/>
        <w:spacing w:line="400" w:lineRule="exact"/>
        <w:ind w:left="1928" w:hanging="1928"/>
        <w:rPr>
          <w:rFonts w:eastAsia="標楷體"/>
          <w:color w:val="000000" w:themeColor="text1"/>
        </w:rPr>
      </w:pPr>
      <w:r w:rsidRPr="00731796">
        <w:rPr>
          <w:rFonts w:eastAsia="標楷體"/>
          <w:color w:val="000000" w:themeColor="text1"/>
        </w:rPr>
        <w:t>（一）辦理時程：民國</w:t>
      </w:r>
      <w:r w:rsidRPr="00731796">
        <w:rPr>
          <w:rFonts w:eastAsia="標楷體"/>
          <w:color w:val="000000" w:themeColor="text1"/>
        </w:rPr>
        <w:t>110</w:t>
      </w:r>
      <w:r w:rsidRPr="00731796">
        <w:rPr>
          <w:rFonts w:eastAsia="標楷體"/>
          <w:color w:val="000000" w:themeColor="text1"/>
        </w:rPr>
        <w:t>年</w:t>
      </w:r>
      <w:r w:rsidRPr="00731796">
        <w:rPr>
          <w:rFonts w:eastAsia="標楷體" w:hint="eastAsia"/>
          <w:color w:val="000000" w:themeColor="text1"/>
        </w:rPr>
        <w:t>7</w:t>
      </w:r>
      <w:r w:rsidRPr="00731796">
        <w:rPr>
          <w:rFonts w:eastAsia="標楷體"/>
          <w:color w:val="000000" w:themeColor="text1"/>
        </w:rPr>
        <w:t>月</w:t>
      </w:r>
      <w:r w:rsidR="00B645AD">
        <w:rPr>
          <w:rFonts w:eastAsia="標楷體"/>
          <w:color w:val="000000" w:themeColor="text1"/>
        </w:rPr>
        <w:t>5</w:t>
      </w:r>
      <w:r w:rsidRPr="00731796">
        <w:rPr>
          <w:rFonts w:eastAsia="標楷體"/>
          <w:color w:val="000000" w:themeColor="text1"/>
        </w:rPr>
        <w:t>日（</w:t>
      </w:r>
      <w:r w:rsidR="00B645AD">
        <w:rPr>
          <w:rFonts w:eastAsia="標楷體" w:hint="eastAsia"/>
          <w:color w:val="000000" w:themeColor="text1"/>
        </w:rPr>
        <w:t>一</w:t>
      </w:r>
      <w:r w:rsidRPr="00731796">
        <w:rPr>
          <w:rFonts w:eastAsia="標楷體"/>
          <w:color w:val="000000" w:themeColor="text1"/>
        </w:rPr>
        <w:t>）上午</w:t>
      </w:r>
      <w:r w:rsidRPr="00731796">
        <w:rPr>
          <w:rFonts w:eastAsia="標楷體"/>
          <w:color w:val="000000" w:themeColor="text1"/>
        </w:rPr>
        <w:t>8:30</w:t>
      </w:r>
      <w:r w:rsidRPr="00731796">
        <w:rPr>
          <w:rFonts w:eastAsia="標楷體"/>
          <w:color w:val="000000" w:themeColor="text1"/>
        </w:rPr>
        <w:t>～下午</w:t>
      </w:r>
      <w:r w:rsidRPr="00731796">
        <w:rPr>
          <w:rFonts w:eastAsia="標楷體"/>
          <w:color w:val="000000" w:themeColor="text1"/>
        </w:rPr>
        <w:t>16:</w:t>
      </w:r>
      <w:r w:rsidRPr="00731796">
        <w:rPr>
          <w:rFonts w:eastAsia="標楷體" w:hint="eastAsia"/>
          <w:color w:val="000000" w:themeColor="text1"/>
        </w:rPr>
        <w:t>3</w:t>
      </w:r>
      <w:r w:rsidRPr="00731796">
        <w:rPr>
          <w:rFonts w:eastAsia="標楷體"/>
          <w:color w:val="000000" w:themeColor="text1"/>
        </w:rPr>
        <w:t>0</w:t>
      </w:r>
      <w:r w:rsidRPr="00731796">
        <w:rPr>
          <w:rFonts w:eastAsia="標楷體"/>
          <w:color w:val="000000" w:themeColor="text1"/>
        </w:rPr>
        <w:t>，上、下午各</w:t>
      </w:r>
      <w:r w:rsidRPr="00731796">
        <w:rPr>
          <w:rFonts w:eastAsia="標楷體"/>
          <w:color w:val="000000" w:themeColor="text1"/>
        </w:rPr>
        <w:t>3</w:t>
      </w:r>
      <w:r w:rsidRPr="00731796">
        <w:rPr>
          <w:rFonts w:eastAsia="標楷體"/>
          <w:color w:val="000000" w:themeColor="text1"/>
        </w:rPr>
        <w:t>小時，共計</w:t>
      </w:r>
      <w:r w:rsidRPr="00731796">
        <w:rPr>
          <w:rFonts w:eastAsia="標楷體"/>
          <w:color w:val="000000" w:themeColor="text1"/>
        </w:rPr>
        <w:t>6</w:t>
      </w:r>
      <w:r w:rsidRPr="00731796">
        <w:rPr>
          <w:rFonts w:eastAsia="標楷體"/>
          <w:color w:val="000000" w:themeColor="text1"/>
        </w:rPr>
        <w:t>小時。</w:t>
      </w:r>
    </w:p>
    <w:p w14:paraId="380A4BE8" w14:textId="77777777" w:rsidR="00DF0D34" w:rsidRPr="00731796" w:rsidRDefault="00DF0D34" w:rsidP="00DF0D34">
      <w:pPr>
        <w:adjustRightInd w:val="0"/>
        <w:snapToGrid w:val="0"/>
        <w:spacing w:line="400" w:lineRule="exact"/>
        <w:ind w:left="709" w:hanging="709"/>
        <w:rPr>
          <w:rFonts w:eastAsia="標楷體"/>
          <w:color w:val="000000" w:themeColor="text1"/>
        </w:rPr>
      </w:pPr>
      <w:r w:rsidRPr="00731796">
        <w:rPr>
          <w:rFonts w:eastAsia="標楷體"/>
          <w:color w:val="000000" w:themeColor="text1"/>
        </w:rPr>
        <w:t>（二）課程表：如附件一</w:t>
      </w:r>
      <w:r w:rsidR="00DA31AB">
        <w:rPr>
          <w:rFonts w:eastAsia="標楷體" w:hint="eastAsia"/>
          <w:color w:val="000000" w:themeColor="text1"/>
        </w:rPr>
        <w:t xml:space="preserve"> </w:t>
      </w:r>
      <w:r w:rsidR="00DA31AB" w:rsidRPr="003830F4">
        <w:rPr>
          <w:rFonts w:eastAsia="標楷體" w:hint="eastAsia"/>
          <w:b/>
          <w:color w:val="000000" w:themeColor="text1"/>
          <w:u w:val="single"/>
        </w:rPr>
        <w:t>備註：</w:t>
      </w:r>
      <w:proofErr w:type="gramStart"/>
      <w:r w:rsidR="00DA31AB" w:rsidRPr="003830F4">
        <w:rPr>
          <w:rFonts w:eastAsia="標楷體"/>
          <w:b/>
          <w:color w:val="000000" w:themeColor="text1"/>
          <w:u w:val="single"/>
        </w:rPr>
        <w:t>因應新冠</w:t>
      </w:r>
      <w:r w:rsidR="00DA31AB" w:rsidRPr="003830F4">
        <w:rPr>
          <w:rFonts w:eastAsia="標楷體" w:hint="eastAsia"/>
          <w:b/>
          <w:color w:val="000000" w:themeColor="text1"/>
          <w:u w:val="single"/>
        </w:rPr>
        <w:t>肺</w:t>
      </w:r>
      <w:r w:rsidR="00DA31AB" w:rsidRPr="003830F4">
        <w:rPr>
          <w:rFonts w:eastAsia="標楷體"/>
          <w:b/>
          <w:color w:val="000000" w:themeColor="text1"/>
          <w:u w:val="single"/>
        </w:rPr>
        <w:t>炎</w:t>
      </w:r>
      <w:proofErr w:type="gramEnd"/>
      <w:r w:rsidR="00DA31AB" w:rsidRPr="003830F4">
        <w:rPr>
          <w:rFonts w:eastAsia="標楷體"/>
          <w:b/>
          <w:color w:val="000000" w:themeColor="text1"/>
          <w:u w:val="single"/>
        </w:rPr>
        <w:t>防疫需求，</w:t>
      </w:r>
      <w:r w:rsidR="00DA31AB" w:rsidRPr="003830F4">
        <w:rPr>
          <w:rFonts w:eastAsia="標楷體" w:hint="eastAsia"/>
          <w:b/>
          <w:color w:val="000000" w:themeColor="text1"/>
          <w:u w:val="single"/>
        </w:rPr>
        <w:t>本</w:t>
      </w:r>
      <w:r w:rsidR="00DA31AB" w:rsidRPr="003830F4">
        <w:rPr>
          <w:rFonts w:eastAsia="標楷體"/>
          <w:b/>
          <w:color w:val="000000" w:themeColor="text1"/>
          <w:u w:val="single"/>
        </w:rPr>
        <w:t>研習</w:t>
      </w:r>
      <w:r w:rsidR="00DA31AB" w:rsidRPr="003830F4">
        <w:rPr>
          <w:rFonts w:eastAsia="標楷體" w:hint="eastAsia"/>
          <w:b/>
          <w:color w:val="000000" w:themeColor="text1"/>
          <w:u w:val="single"/>
        </w:rPr>
        <w:t>將</w:t>
      </w:r>
      <w:proofErr w:type="gramStart"/>
      <w:r w:rsidR="00DA31AB" w:rsidRPr="003830F4">
        <w:rPr>
          <w:rFonts w:eastAsia="標楷體"/>
          <w:b/>
          <w:color w:val="000000" w:themeColor="text1"/>
          <w:u w:val="single"/>
        </w:rPr>
        <w:t>以線上</w:t>
      </w:r>
      <w:r w:rsidR="00DA31AB" w:rsidRPr="003830F4">
        <w:rPr>
          <w:rFonts w:eastAsia="標楷體" w:hint="eastAsia"/>
          <w:b/>
          <w:color w:val="000000" w:themeColor="text1"/>
          <w:u w:val="single"/>
        </w:rPr>
        <w:t>方</w:t>
      </w:r>
      <w:proofErr w:type="gramEnd"/>
      <w:r w:rsidR="00DA31AB" w:rsidRPr="003830F4">
        <w:rPr>
          <w:rFonts w:eastAsia="標楷體"/>
          <w:b/>
          <w:color w:val="000000" w:themeColor="text1"/>
          <w:u w:val="single"/>
        </w:rPr>
        <w:t>式進行</w:t>
      </w:r>
      <w:r w:rsidR="00DA31AB">
        <w:rPr>
          <w:rFonts w:eastAsia="標楷體"/>
          <w:color w:val="000000" w:themeColor="text1"/>
        </w:rPr>
        <w:t>，請</w:t>
      </w:r>
      <w:r w:rsidR="00DA31AB">
        <w:rPr>
          <w:rFonts w:eastAsia="標楷體" w:hint="eastAsia"/>
          <w:color w:val="000000" w:themeColor="text1"/>
        </w:rPr>
        <w:t>參</w:t>
      </w:r>
      <w:r w:rsidR="00DA31AB">
        <w:rPr>
          <w:rFonts w:eastAsia="標楷體"/>
          <w:color w:val="000000" w:themeColor="text1"/>
        </w:rPr>
        <w:t>與者參閱</w:t>
      </w:r>
      <w:r w:rsidR="00DA31AB">
        <w:rPr>
          <w:rFonts w:eastAsia="標楷體" w:hint="eastAsia"/>
          <w:color w:val="000000" w:themeColor="text1"/>
        </w:rPr>
        <w:t>「</w:t>
      </w:r>
      <w:proofErr w:type="gramStart"/>
      <w:r w:rsidR="00DA31AB">
        <w:rPr>
          <w:rFonts w:eastAsia="標楷體"/>
          <w:color w:val="000000" w:themeColor="text1"/>
        </w:rPr>
        <w:t>線上直</w:t>
      </w:r>
      <w:proofErr w:type="gramEnd"/>
      <w:r w:rsidR="00DA31AB">
        <w:rPr>
          <w:rFonts w:eastAsia="標楷體"/>
          <w:color w:val="000000" w:themeColor="text1"/>
        </w:rPr>
        <w:t>播</w:t>
      </w:r>
      <w:r w:rsidR="00DA31AB">
        <w:rPr>
          <w:rFonts w:eastAsia="標楷體" w:hint="eastAsia"/>
          <w:color w:val="000000" w:themeColor="text1"/>
        </w:rPr>
        <w:t>研</w:t>
      </w:r>
      <w:r w:rsidR="00DA31AB">
        <w:rPr>
          <w:rFonts w:eastAsia="標楷體"/>
          <w:color w:val="000000" w:themeColor="text1"/>
        </w:rPr>
        <w:t>習配合</w:t>
      </w:r>
      <w:r w:rsidR="00DA31AB">
        <w:rPr>
          <w:rFonts w:eastAsia="標楷體" w:hint="eastAsia"/>
          <w:color w:val="000000" w:themeColor="text1"/>
        </w:rPr>
        <w:t>事</w:t>
      </w:r>
      <w:r w:rsidR="00DA31AB">
        <w:rPr>
          <w:rFonts w:eastAsia="標楷體"/>
          <w:color w:val="000000" w:themeColor="text1"/>
        </w:rPr>
        <w:t>項</w:t>
      </w:r>
      <w:r w:rsidR="00DA31AB">
        <w:rPr>
          <w:rFonts w:eastAsia="標楷體" w:hint="eastAsia"/>
          <w:color w:val="000000" w:themeColor="text1"/>
        </w:rPr>
        <w:t>(</w:t>
      </w:r>
      <w:r w:rsidR="00DA31AB">
        <w:rPr>
          <w:rFonts w:eastAsia="標楷體" w:hint="eastAsia"/>
          <w:color w:val="000000" w:themeColor="text1"/>
        </w:rPr>
        <w:t>附</w:t>
      </w:r>
      <w:r w:rsidR="00DA31AB">
        <w:rPr>
          <w:rFonts w:eastAsia="標楷體"/>
          <w:color w:val="000000" w:themeColor="text1"/>
        </w:rPr>
        <w:t>件二</w:t>
      </w:r>
      <w:r w:rsidR="00DA31AB">
        <w:rPr>
          <w:rFonts w:eastAsia="標楷體" w:hint="eastAsia"/>
          <w:color w:val="000000" w:themeColor="text1"/>
        </w:rPr>
        <w:t>)</w:t>
      </w:r>
      <w:r w:rsidR="00DA31AB">
        <w:rPr>
          <w:rFonts w:eastAsia="標楷體"/>
          <w:color w:val="000000" w:themeColor="text1"/>
        </w:rPr>
        <w:t>」</w:t>
      </w:r>
    </w:p>
    <w:p w14:paraId="7E0EC896" w14:textId="77777777" w:rsidR="00DF0D34" w:rsidRPr="00731796" w:rsidRDefault="00DF0D34" w:rsidP="00DF0D34">
      <w:pPr>
        <w:adjustRightInd w:val="0"/>
        <w:snapToGrid w:val="0"/>
        <w:spacing w:line="400" w:lineRule="exact"/>
        <w:ind w:left="480" w:hanging="480"/>
        <w:rPr>
          <w:rFonts w:eastAsia="標楷體"/>
          <w:color w:val="000000" w:themeColor="text1"/>
        </w:rPr>
      </w:pPr>
      <w:r w:rsidRPr="00731796">
        <w:rPr>
          <w:rFonts w:eastAsia="標楷體"/>
          <w:color w:val="000000" w:themeColor="text1"/>
        </w:rPr>
        <w:t>（三）地點：高雄市苓雅區凱旋國民小學一樓視聽中心。</w:t>
      </w:r>
    </w:p>
    <w:p w14:paraId="1832235F" w14:textId="77777777" w:rsidR="00DF0D34" w:rsidRPr="00731796" w:rsidRDefault="00DF0D34" w:rsidP="00DF0D34">
      <w:pPr>
        <w:snapToGrid w:val="0"/>
        <w:spacing w:line="400" w:lineRule="exact"/>
        <w:ind w:left="1928" w:hanging="1928"/>
        <w:rPr>
          <w:rFonts w:eastAsia="標楷體"/>
          <w:color w:val="000000" w:themeColor="text1"/>
        </w:rPr>
      </w:pPr>
      <w:r w:rsidRPr="00731796">
        <w:rPr>
          <w:rFonts w:eastAsia="標楷體"/>
          <w:color w:val="000000" w:themeColor="text1"/>
        </w:rPr>
        <w:t>（四）報名方式：報名方式：請於</w:t>
      </w:r>
      <w:r w:rsidRPr="00731796">
        <w:rPr>
          <w:rFonts w:eastAsia="標楷體"/>
          <w:color w:val="000000" w:themeColor="text1"/>
        </w:rPr>
        <w:t>110</w:t>
      </w:r>
      <w:r w:rsidRPr="00731796">
        <w:rPr>
          <w:rFonts w:eastAsia="標楷體"/>
          <w:color w:val="000000" w:themeColor="text1"/>
        </w:rPr>
        <w:t>年</w:t>
      </w:r>
      <w:r w:rsidR="00DA31AB">
        <w:rPr>
          <w:rFonts w:eastAsia="標楷體" w:hint="eastAsia"/>
          <w:color w:val="000000" w:themeColor="text1"/>
        </w:rPr>
        <w:t>6</w:t>
      </w:r>
      <w:r w:rsidRPr="00731796">
        <w:rPr>
          <w:rFonts w:eastAsia="標楷體"/>
          <w:color w:val="000000" w:themeColor="text1"/>
        </w:rPr>
        <w:t>月</w:t>
      </w:r>
      <w:r w:rsidR="00DA31AB">
        <w:rPr>
          <w:rFonts w:eastAsia="標楷體" w:hint="eastAsia"/>
          <w:color w:val="000000" w:themeColor="text1"/>
        </w:rPr>
        <w:t>30</w:t>
      </w:r>
      <w:r w:rsidRPr="00731796">
        <w:rPr>
          <w:rFonts w:eastAsia="標楷體"/>
          <w:color w:val="000000" w:themeColor="text1"/>
        </w:rPr>
        <w:t>日</w:t>
      </w:r>
      <w:r w:rsidRPr="00731796">
        <w:rPr>
          <w:rFonts w:eastAsia="標楷體" w:hint="eastAsia"/>
          <w:color w:val="000000" w:themeColor="text1"/>
        </w:rPr>
        <w:t>（三）</w:t>
      </w:r>
      <w:r w:rsidRPr="00731796">
        <w:rPr>
          <w:rFonts w:eastAsia="標楷體"/>
          <w:color w:val="000000" w:themeColor="text1"/>
        </w:rPr>
        <w:t>前，至全國教師在職進修資訊網登錄報名。本計畫聯絡人</w:t>
      </w:r>
      <w:r w:rsidRPr="00731796">
        <w:rPr>
          <w:rFonts w:eastAsia="標楷體" w:hint="eastAsia"/>
          <w:color w:val="000000" w:themeColor="text1"/>
        </w:rPr>
        <w:t>：</w:t>
      </w:r>
      <w:r w:rsidRPr="00731796">
        <w:rPr>
          <w:rFonts w:eastAsia="標楷體"/>
          <w:color w:val="000000" w:themeColor="text1"/>
        </w:rPr>
        <w:t>學</w:t>
      </w:r>
      <w:proofErr w:type="gramStart"/>
      <w:r w:rsidRPr="00731796">
        <w:rPr>
          <w:rFonts w:eastAsia="標楷體"/>
          <w:color w:val="000000" w:themeColor="text1"/>
        </w:rPr>
        <w:t>務</w:t>
      </w:r>
      <w:proofErr w:type="gramEnd"/>
      <w:r w:rsidRPr="00731796">
        <w:rPr>
          <w:rFonts w:eastAsia="標楷體"/>
          <w:color w:val="000000" w:themeColor="text1"/>
        </w:rPr>
        <w:t>主任</w:t>
      </w:r>
      <w:r w:rsidRPr="00731796">
        <w:rPr>
          <w:rFonts w:eastAsia="標楷體" w:hint="eastAsia"/>
          <w:color w:val="000000" w:themeColor="text1"/>
        </w:rPr>
        <w:t>蘇</w:t>
      </w:r>
      <w:r w:rsidRPr="00731796">
        <w:rPr>
          <w:rFonts w:eastAsia="標楷體"/>
          <w:color w:val="000000" w:themeColor="text1"/>
        </w:rPr>
        <w:t>裕義，電話：</w:t>
      </w:r>
      <w:r w:rsidRPr="00731796">
        <w:rPr>
          <w:rFonts w:eastAsia="標楷體"/>
          <w:color w:val="000000" w:themeColor="text1"/>
        </w:rPr>
        <w:t>07-2235181</w:t>
      </w:r>
      <w:r w:rsidRPr="00731796">
        <w:rPr>
          <w:rFonts w:eastAsia="標楷體"/>
          <w:color w:val="000000" w:themeColor="text1"/>
        </w:rPr>
        <w:t>轉</w:t>
      </w:r>
      <w:r w:rsidRPr="00731796">
        <w:rPr>
          <w:rFonts w:eastAsia="標楷體"/>
          <w:color w:val="000000" w:themeColor="text1"/>
        </w:rPr>
        <w:t>821</w:t>
      </w:r>
      <w:r w:rsidRPr="00731796">
        <w:rPr>
          <w:rFonts w:eastAsia="標楷體"/>
          <w:color w:val="000000" w:themeColor="text1"/>
        </w:rPr>
        <w:t>電子信箱：</w:t>
      </w:r>
      <w:r w:rsidRPr="00731796">
        <w:rPr>
          <w:rFonts w:eastAsia="標楷體" w:hint="eastAsia"/>
          <w:color w:val="000000" w:themeColor="text1"/>
        </w:rPr>
        <w:t>mananddogsu</w:t>
      </w:r>
      <w:r w:rsidRPr="00731796">
        <w:rPr>
          <w:rFonts w:eastAsia="標楷體"/>
          <w:color w:val="000000" w:themeColor="text1"/>
        </w:rPr>
        <w:t>@gmail.com</w:t>
      </w:r>
      <w:r w:rsidRPr="00731796">
        <w:rPr>
          <w:rFonts w:eastAsia="標楷體"/>
          <w:color w:val="000000" w:themeColor="text1"/>
        </w:rPr>
        <w:t>。</w:t>
      </w:r>
    </w:p>
    <w:p w14:paraId="5683B72C" w14:textId="77777777" w:rsidR="00DF0D34" w:rsidRPr="00731796" w:rsidRDefault="00DF0D34" w:rsidP="00DF0D34">
      <w:pPr>
        <w:snapToGrid w:val="0"/>
        <w:spacing w:line="400" w:lineRule="exact"/>
        <w:ind w:left="1418" w:hanging="1418"/>
        <w:rPr>
          <w:rFonts w:eastAsia="標楷體"/>
          <w:color w:val="000000" w:themeColor="text1"/>
        </w:rPr>
      </w:pPr>
      <w:r w:rsidRPr="00731796">
        <w:rPr>
          <w:rFonts w:eastAsia="標楷體" w:hint="eastAsia"/>
          <w:bCs/>
          <w:color w:val="000000" w:themeColor="text1"/>
          <w:sz w:val="28"/>
          <w:szCs w:val="28"/>
        </w:rPr>
        <w:t>七</w:t>
      </w:r>
      <w:r w:rsidRPr="00731796">
        <w:rPr>
          <w:rFonts w:eastAsia="標楷體"/>
          <w:bCs/>
          <w:color w:val="000000" w:themeColor="text1"/>
          <w:sz w:val="28"/>
          <w:szCs w:val="28"/>
        </w:rPr>
        <w:t>、獎勵：</w:t>
      </w:r>
      <w:r w:rsidRPr="00731796">
        <w:rPr>
          <w:rFonts w:eastAsia="標楷體"/>
          <w:color w:val="000000" w:themeColor="text1"/>
        </w:rPr>
        <w:t>活動結束後，承辦本研習工作人員依「高雄市立各級學校及幼兒園教職員工獎懲標準補充規定」辦理敘獎。</w:t>
      </w:r>
    </w:p>
    <w:p w14:paraId="1616EDA7" w14:textId="774C09D7" w:rsidR="00DF0D34" w:rsidRPr="00731796" w:rsidRDefault="00DF0D34" w:rsidP="00DF0D34">
      <w:pPr>
        <w:snapToGrid w:val="0"/>
        <w:spacing w:line="400" w:lineRule="exact"/>
        <w:ind w:left="1985" w:hanging="1985"/>
        <w:rPr>
          <w:rFonts w:eastAsia="標楷體"/>
          <w:color w:val="000000" w:themeColor="text1"/>
        </w:rPr>
      </w:pPr>
      <w:r w:rsidRPr="00731796">
        <w:rPr>
          <w:rFonts w:eastAsia="標楷體" w:hint="eastAsia"/>
          <w:bCs/>
          <w:color w:val="000000" w:themeColor="text1"/>
          <w:sz w:val="28"/>
          <w:szCs w:val="28"/>
        </w:rPr>
        <w:t>八</w:t>
      </w:r>
      <w:r w:rsidRPr="00731796">
        <w:rPr>
          <w:rFonts w:eastAsia="標楷體"/>
          <w:bCs/>
          <w:color w:val="000000" w:themeColor="text1"/>
          <w:sz w:val="28"/>
          <w:szCs w:val="28"/>
        </w:rPr>
        <w:t>、經費預算：</w:t>
      </w:r>
      <w:r w:rsidRPr="00731796">
        <w:rPr>
          <w:rFonts w:ascii="標楷體" w:eastAsia="標楷體" w:hAnsi="標楷體"/>
          <w:color w:val="000000" w:themeColor="text1"/>
        </w:rPr>
        <w:t>由教育部補助直轄市縣(市)政府精進國民中學及國民小學教師教學專業與課程品質作業要點</w:t>
      </w:r>
      <w:r w:rsidRPr="00731796">
        <w:rPr>
          <w:rFonts w:ascii="標楷體" w:eastAsia="標楷體" w:hAnsi="標楷體" w:hint="eastAsia"/>
          <w:color w:val="000000" w:themeColor="text1"/>
        </w:rPr>
        <w:t>補助</w:t>
      </w:r>
      <w:r w:rsidR="003830F4">
        <w:rPr>
          <w:rFonts w:ascii="標楷體" w:eastAsia="標楷體" w:hAnsi="標楷體" w:hint="eastAsia"/>
          <w:color w:val="000000" w:themeColor="text1"/>
        </w:rPr>
        <w:t>。</w:t>
      </w:r>
    </w:p>
    <w:p w14:paraId="08A7CAE8" w14:textId="77777777" w:rsidR="00DF0D34" w:rsidRPr="00731796" w:rsidRDefault="00DF0D34" w:rsidP="00DF0D34">
      <w:pPr>
        <w:snapToGrid w:val="0"/>
        <w:spacing w:line="400" w:lineRule="exact"/>
        <w:rPr>
          <w:rFonts w:eastAsia="標楷體"/>
          <w:color w:val="000000" w:themeColor="text1"/>
          <w:sz w:val="28"/>
          <w:szCs w:val="28"/>
        </w:rPr>
      </w:pPr>
      <w:r w:rsidRPr="00731796">
        <w:rPr>
          <w:rFonts w:eastAsia="標楷體" w:hint="eastAsia"/>
          <w:color w:val="000000" w:themeColor="text1"/>
          <w:sz w:val="28"/>
          <w:szCs w:val="28"/>
        </w:rPr>
        <w:t>九</w:t>
      </w:r>
      <w:r w:rsidRPr="00731796">
        <w:rPr>
          <w:rFonts w:eastAsia="標楷體"/>
          <w:color w:val="000000" w:themeColor="text1"/>
          <w:sz w:val="28"/>
          <w:szCs w:val="28"/>
        </w:rPr>
        <w:t>、</w:t>
      </w:r>
      <w:r w:rsidRPr="00731796">
        <w:rPr>
          <w:rFonts w:eastAsia="標楷體"/>
          <w:bCs/>
          <w:color w:val="000000" w:themeColor="text1"/>
          <w:sz w:val="28"/>
          <w:szCs w:val="28"/>
        </w:rPr>
        <w:t>預期成效：</w:t>
      </w:r>
      <w:r w:rsidRPr="00731796">
        <w:rPr>
          <w:rFonts w:eastAsia="標楷體"/>
          <w:color w:val="000000" w:themeColor="text1"/>
          <w:sz w:val="28"/>
          <w:szCs w:val="28"/>
        </w:rPr>
        <w:t xml:space="preserve"> </w:t>
      </w:r>
    </w:p>
    <w:p w14:paraId="281FD257" w14:textId="77777777" w:rsidR="00DF0D34" w:rsidRPr="00731796" w:rsidRDefault="00DF0D34" w:rsidP="00DF0D34">
      <w:pPr>
        <w:adjustRightInd w:val="0"/>
        <w:snapToGrid w:val="0"/>
        <w:spacing w:line="400" w:lineRule="exact"/>
        <w:ind w:left="482" w:hanging="482"/>
        <w:rPr>
          <w:rFonts w:eastAsia="標楷體"/>
          <w:color w:val="000000" w:themeColor="text1"/>
        </w:rPr>
      </w:pPr>
      <w:r w:rsidRPr="00731796">
        <w:rPr>
          <w:rFonts w:eastAsia="標楷體"/>
          <w:color w:val="000000" w:themeColor="text1"/>
        </w:rPr>
        <w:t>（一）教師具備媒體素養教育專業知能。</w:t>
      </w:r>
    </w:p>
    <w:p w14:paraId="67D525F3" w14:textId="77777777" w:rsidR="00DF0D34" w:rsidRPr="00731796" w:rsidRDefault="00DF0D34" w:rsidP="00DF0D34">
      <w:pPr>
        <w:adjustRightInd w:val="0"/>
        <w:snapToGrid w:val="0"/>
        <w:spacing w:line="400" w:lineRule="exact"/>
        <w:ind w:left="482" w:hanging="482"/>
        <w:rPr>
          <w:rFonts w:eastAsia="標楷體"/>
          <w:color w:val="000000" w:themeColor="text1"/>
        </w:rPr>
      </w:pPr>
      <w:r w:rsidRPr="00731796">
        <w:rPr>
          <w:rFonts w:eastAsia="標楷體"/>
          <w:color w:val="000000" w:themeColor="text1"/>
        </w:rPr>
        <w:t>（二）師生共同運用媒體發揮現代公民的職責。</w:t>
      </w:r>
    </w:p>
    <w:p w14:paraId="771DCD04" w14:textId="77777777" w:rsidR="00DF0D34" w:rsidRPr="00731796" w:rsidRDefault="00DF0D34" w:rsidP="00DF0D34">
      <w:pPr>
        <w:adjustRightInd w:val="0"/>
        <w:snapToGrid w:val="0"/>
        <w:spacing w:line="400" w:lineRule="exact"/>
        <w:ind w:left="482" w:hanging="482"/>
        <w:rPr>
          <w:rFonts w:eastAsia="標楷體"/>
          <w:color w:val="000000" w:themeColor="text1"/>
        </w:rPr>
      </w:pPr>
      <w:r w:rsidRPr="00731796">
        <w:rPr>
          <w:rFonts w:eastAsia="標楷體"/>
          <w:color w:val="000000" w:themeColor="text1"/>
        </w:rPr>
        <w:t>（三）教師使用媒體，甚至自行建構媒體，並將其運用在各領域教學上。</w:t>
      </w:r>
    </w:p>
    <w:p w14:paraId="4D4F0851" w14:textId="77777777" w:rsidR="00DF0D34" w:rsidRPr="00731796" w:rsidRDefault="00DF0D34" w:rsidP="00DF0D34">
      <w:pPr>
        <w:adjustRightInd w:val="0"/>
        <w:snapToGrid w:val="0"/>
        <w:spacing w:line="400" w:lineRule="exact"/>
        <w:ind w:left="482" w:hanging="482"/>
        <w:rPr>
          <w:rFonts w:eastAsia="標楷體"/>
          <w:color w:val="000000" w:themeColor="text1"/>
        </w:rPr>
      </w:pPr>
      <w:r w:rsidRPr="00731796">
        <w:rPr>
          <w:rFonts w:eastAsia="標楷體"/>
          <w:color w:val="000000" w:themeColor="text1"/>
        </w:rPr>
        <w:t>（四）分享在校內推行媒體素養教育的經驗。</w:t>
      </w:r>
    </w:p>
    <w:p w14:paraId="6BFEDA9F" w14:textId="77777777" w:rsidR="00DF0D34" w:rsidRPr="00731796" w:rsidRDefault="00DF0D34" w:rsidP="00DF0D34">
      <w:pPr>
        <w:tabs>
          <w:tab w:val="left" w:pos="5580"/>
        </w:tabs>
        <w:snapToGrid w:val="0"/>
        <w:spacing w:beforeLines="50" w:before="180" w:line="400" w:lineRule="exact"/>
        <w:ind w:left="482" w:hanging="482"/>
        <w:rPr>
          <w:rFonts w:eastAsia="標楷體"/>
          <w:color w:val="000000" w:themeColor="text1"/>
        </w:rPr>
      </w:pPr>
      <w:r w:rsidRPr="00731796">
        <w:rPr>
          <w:rFonts w:eastAsia="標楷體" w:hint="eastAsia"/>
          <w:color w:val="000000" w:themeColor="text1"/>
          <w:sz w:val="28"/>
          <w:szCs w:val="28"/>
        </w:rPr>
        <w:t>十</w:t>
      </w:r>
      <w:r w:rsidRPr="00731796">
        <w:rPr>
          <w:rFonts w:eastAsia="標楷體"/>
          <w:color w:val="000000" w:themeColor="text1"/>
          <w:sz w:val="28"/>
          <w:szCs w:val="28"/>
        </w:rPr>
        <w:t>、</w:t>
      </w:r>
      <w:r w:rsidRPr="00731796">
        <w:rPr>
          <w:rFonts w:eastAsia="標楷體"/>
          <w:color w:val="000000" w:themeColor="text1"/>
        </w:rPr>
        <w:t>本</w:t>
      </w:r>
      <w:proofErr w:type="gramStart"/>
      <w:r w:rsidRPr="00731796">
        <w:rPr>
          <w:rFonts w:eastAsia="標楷體"/>
          <w:color w:val="000000" w:themeColor="text1"/>
        </w:rPr>
        <w:t>計畫經呈教育局</w:t>
      </w:r>
      <w:proofErr w:type="gramEnd"/>
      <w:r w:rsidRPr="00731796">
        <w:rPr>
          <w:rFonts w:eastAsia="標楷體"/>
          <w:color w:val="000000" w:themeColor="text1"/>
        </w:rPr>
        <w:t>核准後實施，修正時亦同。</w:t>
      </w:r>
    </w:p>
    <w:p w14:paraId="2B1605BE" w14:textId="77777777" w:rsidR="00DF0D34" w:rsidRPr="00731796" w:rsidRDefault="00DF0D34" w:rsidP="00DF0D34">
      <w:pPr>
        <w:rPr>
          <w:rFonts w:eastAsia="標楷體"/>
          <w:b/>
          <w:color w:val="000000" w:themeColor="text1"/>
        </w:rPr>
      </w:pPr>
      <w:r w:rsidRPr="00731796">
        <w:rPr>
          <w:rFonts w:eastAsia="標楷體"/>
          <w:b/>
          <w:color w:val="000000" w:themeColor="text1"/>
        </w:rPr>
        <w:br w:type="page"/>
      </w:r>
    </w:p>
    <w:p w14:paraId="06E706CB" w14:textId="77777777" w:rsidR="00DF0D34" w:rsidRPr="00731796" w:rsidRDefault="00DF0D34" w:rsidP="00DF0D34">
      <w:pPr>
        <w:snapToGrid w:val="0"/>
        <w:spacing w:line="400" w:lineRule="exact"/>
        <w:ind w:left="480" w:hanging="480"/>
        <w:rPr>
          <w:rFonts w:eastAsia="標楷體"/>
          <w:b/>
          <w:color w:val="000000" w:themeColor="text1"/>
        </w:rPr>
      </w:pPr>
      <w:r w:rsidRPr="00731796">
        <w:rPr>
          <w:rFonts w:eastAsia="標楷體"/>
          <w:b/>
          <w:color w:val="000000" w:themeColor="text1"/>
        </w:rPr>
        <w:lastRenderedPageBreak/>
        <w:t>【附件一</w:t>
      </w:r>
      <w:r w:rsidRPr="00731796">
        <w:rPr>
          <w:rFonts w:eastAsia="標楷體"/>
          <w:b/>
          <w:color w:val="000000" w:themeColor="text1"/>
        </w:rPr>
        <w:t>-</w:t>
      </w:r>
      <w:r w:rsidRPr="00731796">
        <w:rPr>
          <w:rFonts w:eastAsia="標楷體"/>
          <w:b/>
          <w:color w:val="000000" w:themeColor="text1"/>
        </w:rPr>
        <w:t>媒體素養教育增能研習課程表】</w:t>
      </w:r>
    </w:p>
    <w:tbl>
      <w:tblPr>
        <w:tblW w:w="9031" w:type="dxa"/>
        <w:tblInd w:w="108" w:type="dxa"/>
        <w:tblLayout w:type="fixed"/>
        <w:tblLook w:val="0000" w:firstRow="0" w:lastRow="0" w:firstColumn="0" w:lastColumn="0" w:noHBand="0" w:noVBand="0"/>
      </w:tblPr>
      <w:tblGrid>
        <w:gridCol w:w="1560"/>
        <w:gridCol w:w="3360"/>
        <w:gridCol w:w="1418"/>
        <w:gridCol w:w="2693"/>
      </w:tblGrid>
      <w:tr w:rsidR="00A335DB" w:rsidRPr="00731796" w14:paraId="15DA5349" w14:textId="77777777" w:rsidTr="00156DF1">
        <w:trPr>
          <w:trHeight w:val="567"/>
        </w:trPr>
        <w:tc>
          <w:tcPr>
            <w:tcW w:w="9031" w:type="dxa"/>
            <w:gridSpan w:val="4"/>
            <w:tcBorders>
              <w:top w:val="double" w:sz="20" w:space="0" w:color="000000"/>
              <w:left w:val="double" w:sz="20" w:space="0" w:color="000000"/>
              <w:bottom w:val="single" w:sz="4" w:space="0" w:color="000000"/>
              <w:right w:val="double" w:sz="20" w:space="0" w:color="000000"/>
            </w:tcBorders>
            <w:shd w:val="clear" w:color="auto" w:fill="auto"/>
            <w:vAlign w:val="center"/>
          </w:tcPr>
          <w:p w14:paraId="24456903" w14:textId="77777777" w:rsidR="00A335DB" w:rsidRPr="00731796" w:rsidRDefault="00A335DB" w:rsidP="00156DF1">
            <w:pPr>
              <w:autoSpaceDE w:val="0"/>
              <w:adjustRightInd w:val="0"/>
              <w:snapToGrid w:val="0"/>
              <w:spacing w:line="440" w:lineRule="exact"/>
              <w:jc w:val="center"/>
              <w:rPr>
                <w:color w:val="000000" w:themeColor="text1"/>
              </w:rPr>
            </w:pPr>
            <w:r w:rsidRPr="00731796">
              <w:rPr>
                <w:rFonts w:ascii="標楷體" w:eastAsia="標楷體" w:hAnsi="標楷體" w:cs="標楷體" w:hint="eastAsia"/>
                <w:b/>
                <w:color w:val="000000" w:themeColor="text1"/>
              </w:rPr>
              <w:t>110年7月</w:t>
            </w:r>
            <w:r>
              <w:rPr>
                <w:rFonts w:ascii="標楷體" w:eastAsia="標楷體" w:hAnsi="標楷體" w:cs="標楷體" w:hint="eastAsia"/>
                <w:b/>
                <w:color w:val="000000" w:themeColor="text1"/>
              </w:rPr>
              <w:t>5</w:t>
            </w:r>
            <w:r w:rsidRPr="00731796">
              <w:rPr>
                <w:rFonts w:ascii="標楷體" w:eastAsia="標楷體" w:hAnsi="標楷體" w:cs="標楷體" w:hint="eastAsia"/>
                <w:b/>
                <w:color w:val="000000" w:themeColor="text1"/>
              </w:rPr>
              <w:t>日</w:t>
            </w:r>
            <w:r w:rsidRPr="00731796">
              <w:rPr>
                <w:rFonts w:ascii="標楷體" w:eastAsia="標楷體" w:hAnsi="標楷體" w:cs="標楷體"/>
                <w:b/>
                <w:color w:val="000000" w:themeColor="text1"/>
              </w:rPr>
              <w:t>(</w:t>
            </w:r>
            <w:r>
              <w:rPr>
                <w:rFonts w:ascii="標楷體" w:eastAsia="標楷體" w:hAnsi="標楷體" w:cs="標楷體" w:hint="eastAsia"/>
                <w:b/>
                <w:color w:val="000000" w:themeColor="text1"/>
              </w:rPr>
              <w:t>星期一</w:t>
            </w:r>
            <w:r w:rsidRPr="00731796">
              <w:rPr>
                <w:rFonts w:ascii="標楷體" w:eastAsia="標楷體" w:hAnsi="標楷體" w:cs="標楷體"/>
                <w:b/>
                <w:color w:val="000000" w:themeColor="text1"/>
              </w:rPr>
              <w:t>)</w:t>
            </w:r>
          </w:p>
        </w:tc>
      </w:tr>
      <w:tr w:rsidR="00A335DB" w:rsidRPr="00731796" w14:paraId="36A5519B" w14:textId="77777777" w:rsidTr="003830F4">
        <w:trPr>
          <w:trHeight w:val="567"/>
        </w:trPr>
        <w:tc>
          <w:tcPr>
            <w:tcW w:w="1560" w:type="dxa"/>
            <w:tcBorders>
              <w:top w:val="single" w:sz="4" w:space="0" w:color="000000"/>
              <w:left w:val="double" w:sz="20" w:space="0" w:color="000000"/>
              <w:bottom w:val="single" w:sz="4" w:space="0" w:color="000000"/>
            </w:tcBorders>
            <w:shd w:val="clear" w:color="auto" w:fill="auto"/>
            <w:vAlign w:val="center"/>
          </w:tcPr>
          <w:p w14:paraId="73B9DE06" w14:textId="77777777" w:rsidR="00A335DB" w:rsidRPr="00731796" w:rsidRDefault="00A335DB" w:rsidP="00156DF1">
            <w:pPr>
              <w:autoSpaceDE w:val="0"/>
              <w:adjustRightInd w:val="0"/>
              <w:snapToGrid w:val="0"/>
              <w:spacing w:line="440" w:lineRule="exact"/>
              <w:jc w:val="center"/>
              <w:rPr>
                <w:rFonts w:ascii="標楷體" w:eastAsia="標楷體" w:hAnsi="標楷體" w:cs="標楷體"/>
                <w:b/>
                <w:color w:val="000000" w:themeColor="text1"/>
              </w:rPr>
            </w:pPr>
            <w:r w:rsidRPr="00731796">
              <w:rPr>
                <w:rFonts w:ascii="標楷體" w:eastAsia="標楷體" w:hAnsi="標楷體" w:cs="標楷體" w:hint="eastAsia"/>
                <w:b/>
                <w:color w:val="000000" w:themeColor="text1"/>
              </w:rPr>
              <w:t>時間</w:t>
            </w:r>
          </w:p>
        </w:tc>
        <w:tc>
          <w:tcPr>
            <w:tcW w:w="3360" w:type="dxa"/>
            <w:tcBorders>
              <w:top w:val="single" w:sz="4" w:space="0" w:color="000000"/>
              <w:left w:val="single" w:sz="4" w:space="0" w:color="000000"/>
              <w:bottom w:val="single" w:sz="4" w:space="0" w:color="000000"/>
            </w:tcBorders>
            <w:shd w:val="clear" w:color="auto" w:fill="auto"/>
            <w:vAlign w:val="center"/>
          </w:tcPr>
          <w:p w14:paraId="3C878976" w14:textId="77777777" w:rsidR="00A335DB" w:rsidRPr="00731796" w:rsidRDefault="00A335DB" w:rsidP="00156DF1">
            <w:pPr>
              <w:autoSpaceDE w:val="0"/>
              <w:adjustRightInd w:val="0"/>
              <w:snapToGrid w:val="0"/>
              <w:spacing w:line="440" w:lineRule="exact"/>
              <w:jc w:val="center"/>
              <w:rPr>
                <w:rFonts w:ascii="標楷體" w:eastAsia="標楷體" w:hAnsi="標楷體" w:cs="標楷體"/>
                <w:b/>
                <w:color w:val="000000" w:themeColor="text1"/>
              </w:rPr>
            </w:pPr>
            <w:r w:rsidRPr="00731796">
              <w:rPr>
                <w:rFonts w:ascii="標楷體" w:eastAsia="標楷體" w:hAnsi="標楷體" w:cs="標楷體" w:hint="eastAsia"/>
                <w:b/>
                <w:color w:val="000000" w:themeColor="text1"/>
              </w:rPr>
              <w:t>研習內容</w:t>
            </w:r>
          </w:p>
        </w:tc>
        <w:tc>
          <w:tcPr>
            <w:tcW w:w="1418" w:type="dxa"/>
            <w:tcBorders>
              <w:top w:val="single" w:sz="4" w:space="0" w:color="000000"/>
              <w:left w:val="single" w:sz="4" w:space="0" w:color="000000"/>
              <w:bottom w:val="single" w:sz="4" w:space="0" w:color="000000"/>
            </w:tcBorders>
            <w:shd w:val="clear" w:color="auto" w:fill="auto"/>
            <w:vAlign w:val="center"/>
          </w:tcPr>
          <w:p w14:paraId="36B14251" w14:textId="77777777" w:rsidR="00A335DB" w:rsidRPr="00731796" w:rsidRDefault="00A335DB" w:rsidP="00156DF1">
            <w:pPr>
              <w:autoSpaceDE w:val="0"/>
              <w:adjustRightInd w:val="0"/>
              <w:snapToGrid w:val="0"/>
              <w:spacing w:line="440" w:lineRule="exact"/>
              <w:jc w:val="center"/>
              <w:rPr>
                <w:rFonts w:ascii="標楷體" w:eastAsia="標楷體" w:hAnsi="標楷體" w:cs="標楷體"/>
                <w:b/>
                <w:color w:val="000000" w:themeColor="text1"/>
              </w:rPr>
            </w:pPr>
            <w:r w:rsidRPr="00731796">
              <w:rPr>
                <w:rFonts w:ascii="標楷體" w:eastAsia="標楷體" w:hAnsi="標楷體" w:cs="標楷體" w:hint="eastAsia"/>
                <w:b/>
                <w:color w:val="000000" w:themeColor="text1"/>
              </w:rPr>
              <w:t>引言人</w:t>
            </w:r>
          </w:p>
        </w:tc>
        <w:tc>
          <w:tcPr>
            <w:tcW w:w="2693" w:type="dxa"/>
            <w:tcBorders>
              <w:top w:val="single" w:sz="4" w:space="0" w:color="000000"/>
              <w:left w:val="single" w:sz="4" w:space="0" w:color="000000"/>
              <w:bottom w:val="single" w:sz="4" w:space="0" w:color="000000"/>
              <w:right w:val="double" w:sz="20" w:space="0" w:color="000000"/>
            </w:tcBorders>
            <w:shd w:val="clear" w:color="auto" w:fill="auto"/>
            <w:vAlign w:val="center"/>
          </w:tcPr>
          <w:p w14:paraId="4949FE15" w14:textId="77777777" w:rsidR="00A335DB" w:rsidRPr="00731796" w:rsidRDefault="00A335DB" w:rsidP="00156DF1">
            <w:pPr>
              <w:autoSpaceDE w:val="0"/>
              <w:adjustRightInd w:val="0"/>
              <w:snapToGrid w:val="0"/>
              <w:spacing w:line="440" w:lineRule="exact"/>
              <w:jc w:val="center"/>
              <w:rPr>
                <w:color w:val="000000" w:themeColor="text1"/>
              </w:rPr>
            </w:pPr>
            <w:r w:rsidRPr="00731796">
              <w:rPr>
                <w:rFonts w:ascii="標楷體" w:eastAsia="標楷體" w:hAnsi="標楷體" w:cs="標楷體" w:hint="eastAsia"/>
                <w:b/>
                <w:color w:val="000000" w:themeColor="text1"/>
              </w:rPr>
              <w:t>主講人</w:t>
            </w:r>
          </w:p>
        </w:tc>
      </w:tr>
      <w:tr w:rsidR="00A335DB" w:rsidRPr="00731796" w14:paraId="41EE25FC" w14:textId="77777777" w:rsidTr="003830F4">
        <w:trPr>
          <w:trHeight w:val="83"/>
        </w:trPr>
        <w:tc>
          <w:tcPr>
            <w:tcW w:w="1560" w:type="dxa"/>
            <w:tcBorders>
              <w:top w:val="single" w:sz="4" w:space="0" w:color="000000"/>
              <w:left w:val="double" w:sz="20" w:space="0" w:color="000000"/>
              <w:bottom w:val="single" w:sz="4" w:space="0" w:color="000000"/>
            </w:tcBorders>
            <w:shd w:val="clear" w:color="auto" w:fill="auto"/>
            <w:vAlign w:val="center"/>
          </w:tcPr>
          <w:p w14:paraId="7F388950" w14:textId="77777777" w:rsidR="00A335DB" w:rsidRPr="00731796" w:rsidRDefault="00A335DB" w:rsidP="00156DF1">
            <w:pPr>
              <w:autoSpaceDE w:val="0"/>
              <w:adjustRightInd w:val="0"/>
              <w:snapToGrid w:val="0"/>
              <w:spacing w:line="440" w:lineRule="exact"/>
              <w:ind w:left="108" w:right="-108" w:hanging="216"/>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0</w:t>
            </w:r>
            <w:r w:rsidRPr="00731796">
              <w:rPr>
                <w:rFonts w:ascii="標楷體" w:eastAsia="標楷體" w:hAnsi="標楷體" w:cs="標楷體"/>
                <w:color w:val="000000" w:themeColor="text1"/>
              </w:rPr>
              <w:t>8:30-</w:t>
            </w:r>
            <w:r w:rsidRPr="00731796">
              <w:rPr>
                <w:rFonts w:ascii="標楷體" w:eastAsia="標楷體" w:hAnsi="標楷體" w:cs="標楷體" w:hint="eastAsia"/>
                <w:color w:val="000000" w:themeColor="text1"/>
              </w:rPr>
              <w:t>09</w:t>
            </w:r>
            <w:r w:rsidRPr="00731796">
              <w:rPr>
                <w:rFonts w:ascii="標楷體" w:eastAsia="標楷體" w:hAnsi="標楷體" w:cs="標楷體"/>
                <w:color w:val="000000" w:themeColor="text1"/>
              </w:rPr>
              <w:t>:</w:t>
            </w:r>
            <w:r w:rsidRPr="00731796">
              <w:rPr>
                <w:rFonts w:ascii="標楷體" w:eastAsia="標楷體" w:hAnsi="標楷體" w:cs="標楷體" w:hint="eastAsia"/>
                <w:color w:val="000000" w:themeColor="text1"/>
              </w:rPr>
              <w:t>0</w:t>
            </w:r>
            <w:r w:rsidRPr="00731796">
              <w:rPr>
                <w:rFonts w:ascii="標楷體" w:eastAsia="標楷體" w:hAnsi="標楷體" w:cs="標楷體"/>
                <w:color w:val="000000" w:themeColor="text1"/>
              </w:rPr>
              <w:t>0</w:t>
            </w:r>
          </w:p>
        </w:tc>
        <w:tc>
          <w:tcPr>
            <w:tcW w:w="3360" w:type="dxa"/>
            <w:tcBorders>
              <w:top w:val="single" w:sz="4" w:space="0" w:color="000000"/>
              <w:left w:val="single" w:sz="4" w:space="0" w:color="000000"/>
              <w:bottom w:val="single" w:sz="4" w:space="0" w:color="000000"/>
            </w:tcBorders>
            <w:shd w:val="clear" w:color="auto" w:fill="auto"/>
            <w:vAlign w:val="center"/>
          </w:tcPr>
          <w:p w14:paraId="36F8B262" w14:textId="3BC1223D"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報到</w:t>
            </w:r>
            <w:r w:rsidR="003830F4">
              <w:rPr>
                <w:rFonts w:ascii="標楷體" w:eastAsia="標楷體" w:hAnsi="標楷體" w:cs="標楷體" w:hint="eastAsia"/>
                <w:color w:val="000000" w:themeColor="text1"/>
              </w:rPr>
              <w:t>(</w:t>
            </w:r>
            <w:proofErr w:type="gramStart"/>
            <w:r w:rsidR="003830F4">
              <w:rPr>
                <w:rFonts w:ascii="標楷體" w:eastAsia="標楷體" w:hAnsi="標楷體" w:cs="標楷體" w:hint="eastAsia"/>
                <w:color w:val="000000" w:themeColor="text1"/>
              </w:rPr>
              <w:t>線</w:t>
            </w:r>
            <w:r w:rsidR="003830F4">
              <w:rPr>
                <w:rFonts w:ascii="標楷體" w:eastAsia="標楷體" w:hAnsi="標楷體" w:cs="標楷體"/>
                <w:color w:val="000000" w:themeColor="text1"/>
              </w:rPr>
              <w:t>上</w:t>
            </w:r>
            <w:r w:rsidR="003830F4">
              <w:rPr>
                <w:rFonts w:ascii="標楷體" w:eastAsia="標楷體" w:hAnsi="標楷體" w:cs="標楷體" w:hint="eastAsia"/>
                <w:color w:val="000000" w:themeColor="text1"/>
              </w:rPr>
              <w:t>簽</w:t>
            </w:r>
            <w:r w:rsidR="003830F4">
              <w:rPr>
                <w:rFonts w:ascii="標楷體" w:eastAsia="標楷體" w:hAnsi="標楷體" w:cs="標楷體"/>
                <w:color w:val="000000" w:themeColor="text1"/>
              </w:rPr>
              <w:t>到</w:t>
            </w:r>
            <w:proofErr w:type="gramEnd"/>
            <w:r w:rsidR="003830F4">
              <w:rPr>
                <w:rFonts w:ascii="標楷體" w:eastAsia="標楷體" w:hAnsi="標楷體" w:cs="標楷體" w:hint="eastAsia"/>
                <w:color w:val="000000" w:themeColor="text1"/>
              </w:rPr>
              <w:t>)</w:t>
            </w:r>
          </w:p>
        </w:tc>
        <w:tc>
          <w:tcPr>
            <w:tcW w:w="1418" w:type="dxa"/>
            <w:tcBorders>
              <w:top w:val="single" w:sz="4" w:space="0" w:color="000000"/>
              <w:left w:val="single" w:sz="4" w:space="0" w:color="000000"/>
              <w:bottom w:val="single" w:sz="4" w:space="0" w:color="000000"/>
            </w:tcBorders>
            <w:shd w:val="clear" w:color="auto" w:fill="auto"/>
            <w:vAlign w:val="center"/>
          </w:tcPr>
          <w:p w14:paraId="7DE017DD"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p>
        </w:tc>
        <w:tc>
          <w:tcPr>
            <w:tcW w:w="2693" w:type="dxa"/>
            <w:tcBorders>
              <w:top w:val="single" w:sz="4" w:space="0" w:color="000000"/>
              <w:left w:val="single" w:sz="4" w:space="0" w:color="000000"/>
              <w:bottom w:val="single" w:sz="4" w:space="0" w:color="000000"/>
              <w:right w:val="double" w:sz="20" w:space="0" w:color="000000"/>
            </w:tcBorders>
            <w:shd w:val="clear" w:color="auto" w:fill="auto"/>
            <w:vAlign w:val="center"/>
          </w:tcPr>
          <w:p w14:paraId="19007751"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凱</w:t>
            </w:r>
            <w:r>
              <w:rPr>
                <w:rFonts w:ascii="標楷體" w:eastAsia="標楷體" w:hAnsi="標楷體" w:cs="標楷體"/>
                <w:color w:val="000000" w:themeColor="text1"/>
              </w:rPr>
              <w:t>旋國小團隊</w:t>
            </w:r>
          </w:p>
        </w:tc>
      </w:tr>
      <w:tr w:rsidR="00A335DB" w:rsidRPr="00731796" w14:paraId="455AA133" w14:textId="77777777" w:rsidTr="003830F4">
        <w:trPr>
          <w:trHeight w:val="1053"/>
        </w:trPr>
        <w:tc>
          <w:tcPr>
            <w:tcW w:w="1560" w:type="dxa"/>
            <w:tcBorders>
              <w:top w:val="single" w:sz="4" w:space="0" w:color="000000"/>
              <w:left w:val="double" w:sz="20" w:space="0" w:color="000000"/>
              <w:bottom w:val="single" w:sz="4" w:space="0" w:color="000000"/>
            </w:tcBorders>
            <w:shd w:val="clear" w:color="auto" w:fill="auto"/>
            <w:vAlign w:val="center"/>
          </w:tcPr>
          <w:p w14:paraId="6833F9EE" w14:textId="77777777" w:rsidR="00A335DB" w:rsidRPr="00731796" w:rsidRDefault="00A335DB" w:rsidP="00156DF1">
            <w:pPr>
              <w:autoSpaceDE w:val="0"/>
              <w:adjustRightInd w:val="0"/>
              <w:snapToGrid w:val="0"/>
              <w:spacing w:line="440" w:lineRule="exact"/>
              <w:ind w:left="108" w:right="-108" w:hanging="216"/>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0</w:t>
            </w:r>
            <w:r w:rsidRPr="00731796">
              <w:rPr>
                <w:rFonts w:ascii="標楷體" w:eastAsia="標楷體" w:hAnsi="標楷體" w:cs="標楷體"/>
                <w:color w:val="000000" w:themeColor="text1"/>
              </w:rPr>
              <w:t>9:00-09:50</w:t>
            </w:r>
          </w:p>
        </w:tc>
        <w:tc>
          <w:tcPr>
            <w:tcW w:w="3360" w:type="dxa"/>
            <w:tcBorders>
              <w:top w:val="single" w:sz="4" w:space="0" w:color="000000"/>
              <w:left w:val="single" w:sz="4" w:space="0" w:color="000000"/>
              <w:bottom w:val="single" w:sz="4" w:space="0" w:color="000000"/>
            </w:tcBorders>
            <w:shd w:val="clear" w:color="auto" w:fill="auto"/>
            <w:vAlign w:val="center"/>
          </w:tcPr>
          <w:p w14:paraId="2D0800F2" w14:textId="77777777" w:rsidR="00A335DB" w:rsidRPr="005C00A6" w:rsidRDefault="00A335DB" w:rsidP="00156DF1">
            <w:pPr>
              <w:autoSpaceDE w:val="0"/>
              <w:adjustRightInd w:val="0"/>
              <w:snapToGrid w:val="0"/>
              <w:spacing w:line="440" w:lineRule="exact"/>
              <w:ind w:left="-7" w:hanging="17"/>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主題</w:t>
            </w:r>
            <w:proofErr w:type="gramStart"/>
            <w:r w:rsidRPr="00731796">
              <w:rPr>
                <w:rFonts w:ascii="標楷體" w:eastAsia="標楷體" w:hAnsi="標楷體" w:cs="標楷體" w:hint="eastAsia"/>
                <w:color w:val="000000" w:themeColor="text1"/>
              </w:rPr>
              <w:t>一</w:t>
            </w:r>
            <w:proofErr w:type="gramEnd"/>
            <w:r w:rsidRPr="00731796">
              <w:rPr>
                <w:rFonts w:ascii="標楷體" w:eastAsia="標楷體" w:hAnsi="標楷體" w:cs="標楷體" w:hint="eastAsia"/>
                <w:color w:val="000000" w:themeColor="text1"/>
              </w:rPr>
              <w:t>：</w:t>
            </w:r>
            <w:r>
              <w:rPr>
                <w:rFonts w:ascii="標楷體" w:eastAsia="標楷體" w:hAnsi="標楷體" w:cs="標楷體" w:hint="eastAsia"/>
                <w:color w:val="000000" w:themeColor="text1"/>
              </w:rPr>
              <w:t>認識媒體素養</w:t>
            </w:r>
          </w:p>
        </w:tc>
        <w:tc>
          <w:tcPr>
            <w:tcW w:w="1418" w:type="dxa"/>
            <w:tcBorders>
              <w:top w:val="single" w:sz="4" w:space="0" w:color="000000"/>
              <w:left w:val="single" w:sz="4" w:space="0" w:color="000000"/>
              <w:bottom w:val="single" w:sz="4" w:space="0" w:color="000000"/>
            </w:tcBorders>
            <w:shd w:val="clear" w:color="auto" w:fill="auto"/>
            <w:vAlign w:val="center"/>
          </w:tcPr>
          <w:p w14:paraId="27190375"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吳</w:t>
            </w:r>
            <w:r>
              <w:rPr>
                <w:rFonts w:ascii="標楷體" w:eastAsia="標楷體" w:hAnsi="標楷體" w:cs="標楷體"/>
                <w:color w:val="000000" w:themeColor="text1"/>
              </w:rPr>
              <w:t>慶隆</w:t>
            </w:r>
            <w:r w:rsidRPr="00731796">
              <w:rPr>
                <w:rFonts w:ascii="標楷體" w:eastAsia="標楷體" w:hAnsi="標楷體" w:cs="標楷體" w:hint="eastAsia"/>
                <w:color w:val="000000" w:themeColor="text1"/>
              </w:rPr>
              <w:t>校長</w:t>
            </w:r>
          </w:p>
        </w:tc>
        <w:tc>
          <w:tcPr>
            <w:tcW w:w="2693" w:type="dxa"/>
            <w:tcBorders>
              <w:top w:val="single" w:sz="4" w:space="0" w:color="000000"/>
              <w:left w:val="single" w:sz="4" w:space="0" w:color="000000"/>
              <w:bottom w:val="single" w:sz="4" w:space="0" w:color="000000"/>
              <w:right w:val="double" w:sz="20" w:space="0" w:color="000000"/>
            </w:tcBorders>
            <w:shd w:val="clear" w:color="auto" w:fill="auto"/>
            <w:vAlign w:val="center"/>
          </w:tcPr>
          <w:p w14:paraId="05A6542F" w14:textId="77777777" w:rsidR="00A335DB"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文</w:t>
            </w:r>
            <w:r>
              <w:rPr>
                <w:rFonts w:ascii="標楷體" w:eastAsia="標楷體" w:hAnsi="標楷體" w:cs="標楷體"/>
                <w:color w:val="000000" w:themeColor="text1"/>
              </w:rPr>
              <w:t>化大學</w:t>
            </w:r>
          </w:p>
          <w:p w14:paraId="58F836C9" w14:textId="77777777" w:rsidR="00A335DB" w:rsidRPr="00731796" w:rsidRDefault="00A335DB" w:rsidP="00156DF1">
            <w:pPr>
              <w:adjustRightInd w:val="0"/>
              <w:snapToGrid w:val="0"/>
              <w:spacing w:line="440" w:lineRule="exact"/>
              <w:jc w:val="center"/>
              <w:rPr>
                <w:color w:val="000000" w:themeColor="text1"/>
              </w:rPr>
            </w:pPr>
            <w:r>
              <w:rPr>
                <w:rFonts w:ascii="標楷體" w:eastAsia="標楷體" w:hAnsi="標楷體" w:cs="標楷體" w:hint="eastAsia"/>
                <w:color w:val="000000" w:themeColor="text1"/>
              </w:rPr>
              <w:t>柯</w:t>
            </w:r>
            <w:r>
              <w:rPr>
                <w:rFonts w:ascii="標楷體" w:eastAsia="標楷體" w:hAnsi="標楷體" w:cs="標楷體"/>
                <w:color w:val="000000" w:themeColor="text1"/>
              </w:rPr>
              <w:t>舜</w:t>
            </w:r>
            <w:r>
              <w:rPr>
                <w:rFonts w:ascii="標楷體" w:eastAsia="標楷體" w:hAnsi="標楷體" w:cs="標楷體" w:hint="eastAsia"/>
                <w:color w:val="000000" w:themeColor="text1"/>
              </w:rPr>
              <w:t>智</w:t>
            </w:r>
            <w:r>
              <w:rPr>
                <w:rFonts w:ascii="標楷體" w:eastAsia="標楷體" w:hAnsi="標楷體" w:cs="標楷體"/>
                <w:color w:val="000000" w:themeColor="text1"/>
              </w:rPr>
              <w:t>教授</w:t>
            </w:r>
          </w:p>
        </w:tc>
      </w:tr>
      <w:tr w:rsidR="00A335DB" w:rsidRPr="00731796" w14:paraId="7246ECD3" w14:textId="77777777" w:rsidTr="003830F4">
        <w:trPr>
          <w:trHeight w:val="983"/>
        </w:trPr>
        <w:tc>
          <w:tcPr>
            <w:tcW w:w="1560" w:type="dxa"/>
            <w:tcBorders>
              <w:top w:val="single" w:sz="4" w:space="0" w:color="000000"/>
              <w:left w:val="double" w:sz="20" w:space="0" w:color="000000"/>
              <w:bottom w:val="single" w:sz="4" w:space="0" w:color="000000"/>
            </w:tcBorders>
            <w:shd w:val="clear" w:color="auto" w:fill="auto"/>
            <w:vAlign w:val="center"/>
          </w:tcPr>
          <w:p w14:paraId="40E6F5BF" w14:textId="77777777" w:rsidR="00A335DB" w:rsidRPr="00731796" w:rsidRDefault="00A335DB" w:rsidP="00156DF1">
            <w:pPr>
              <w:autoSpaceDE w:val="0"/>
              <w:adjustRightInd w:val="0"/>
              <w:snapToGrid w:val="0"/>
              <w:spacing w:line="440" w:lineRule="exact"/>
              <w:ind w:left="108" w:right="-108" w:hanging="216"/>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10</w:t>
            </w:r>
            <w:r w:rsidRPr="00731796">
              <w:rPr>
                <w:rFonts w:ascii="標楷體" w:eastAsia="標楷體" w:hAnsi="標楷體" w:cs="標楷體"/>
                <w:color w:val="000000" w:themeColor="text1"/>
              </w:rPr>
              <w:t>:00-10:50</w:t>
            </w:r>
          </w:p>
        </w:tc>
        <w:tc>
          <w:tcPr>
            <w:tcW w:w="3360" w:type="dxa"/>
            <w:tcBorders>
              <w:top w:val="single" w:sz="4" w:space="0" w:color="000000"/>
              <w:left w:val="single" w:sz="4" w:space="0" w:color="000000"/>
              <w:bottom w:val="single" w:sz="4" w:space="0" w:color="000000"/>
            </w:tcBorders>
            <w:shd w:val="clear" w:color="auto" w:fill="auto"/>
            <w:vAlign w:val="center"/>
          </w:tcPr>
          <w:p w14:paraId="776E8084" w14:textId="77777777" w:rsidR="00A335DB" w:rsidRPr="00731796" w:rsidRDefault="00A335DB" w:rsidP="00156DF1">
            <w:pPr>
              <w:autoSpaceDE w:val="0"/>
              <w:adjustRightInd w:val="0"/>
              <w:snapToGrid w:val="0"/>
              <w:spacing w:line="440" w:lineRule="exact"/>
              <w:ind w:left="-7" w:hanging="17"/>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主題</w:t>
            </w:r>
            <w:proofErr w:type="gramStart"/>
            <w:r w:rsidRPr="00731796">
              <w:rPr>
                <w:rFonts w:ascii="標楷體" w:eastAsia="標楷體" w:hAnsi="標楷體" w:cs="標楷體" w:hint="eastAsia"/>
                <w:color w:val="000000" w:themeColor="text1"/>
              </w:rPr>
              <w:t>一</w:t>
            </w:r>
            <w:proofErr w:type="gramEnd"/>
            <w:r w:rsidRPr="00731796">
              <w:rPr>
                <w:rFonts w:ascii="標楷體" w:eastAsia="標楷體" w:hAnsi="標楷體" w:cs="標楷體" w:hint="eastAsia"/>
                <w:color w:val="000000" w:themeColor="text1"/>
              </w:rPr>
              <w:t>：</w:t>
            </w:r>
            <w:r>
              <w:rPr>
                <w:rFonts w:ascii="標楷體" w:eastAsia="標楷體" w:hAnsi="標楷體" w:cs="標楷體" w:hint="eastAsia"/>
                <w:color w:val="000000" w:themeColor="text1"/>
              </w:rPr>
              <w:t>從媒體素養到媒體與資訊素養</w:t>
            </w:r>
          </w:p>
        </w:tc>
        <w:tc>
          <w:tcPr>
            <w:tcW w:w="1418" w:type="dxa"/>
            <w:tcBorders>
              <w:top w:val="single" w:sz="4" w:space="0" w:color="000000"/>
              <w:left w:val="single" w:sz="4" w:space="0" w:color="000000"/>
              <w:bottom w:val="single" w:sz="4" w:space="0" w:color="000000"/>
            </w:tcBorders>
            <w:shd w:val="clear" w:color="auto" w:fill="auto"/>
            <w:vAlign w:val="center"/>
          </w:tcPr>
          <w:p w14:paraId="654549E0"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吳</w:t>
            </w:r>
            <w:r>
              <w:rPr>
                <w:rFonts w:ascii="標楷體" w:eastAsia="標楷體" w:hAnsi="標楷體" w:cs="標楷體"/>
                <w:color w:val="000000" w:themeColor="text1"/>
              </w:rPr>
              <w:t>慶隆</w:t>
            </w:r>
            <w:r w:rsidRPr="00731796">
              <w:rPr>
                <w:rFonts w:ascii="標楷體" w:eastAsia="標楷體" w:hAnsi="標楷體" w:cs="標楷體" w:hint="eastAsia"/>
                <w:color w:val="000000" w:themeColor="text1"/>
              </w:rPr>
              <w:t>校長</w:t>
            </w:r>
          </w:p>
        </w:tc>
        <w:tc>
          <w:tcPr>
            <w:tcW w:w="2693" w:type="dxa"/>
            <w:tcBorders>
              <w:top w:val="single" w:sz="4" w:space="0" w:color="000000"/>
              <w:left w:val="single" w:sz="4" w:space="0" w:color="000000"/>
              <w:bottom w:val="single" w:sz="4" w:space="0" w:color="000000"/>
              <w:right w:val="double" w:sz="20" w:space="0" w:color="000000"/>
            </w:tcBorders>
            <w:shd w:val="clear" w:color="auto" w:fill="auto"/>
            <w:vAlign w:val="center"/>
          </w:tcPr>
          <w:p w14:paraId="2E301561" w14:textId="77777777" w:rsidR="00A335DB"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文</w:t>
            </w:r>
            <w:r>
              <w:rPr>
                <w:rFonts w:ascii="標楷體" w:eastAsia="標楷體" w:hAnsi="標楷體" w:cs="標楷體"/>
                <w:color w:val="000000" w:themeColor="text1"/>
              </w:rPr>
              <w:t>化大學</w:t>
            </w:r>
          </w:p>
          <w:p w14:paraId="05B0FF83" w14:textId="77777777" w:rsidR="00A335DB" w:rsidRPr="00731796" w:rsidRDefault="00A335DB" w:rsidP="00156DF1">
            <w:pPr>
              <w:adjustRightInd w:val="0"/>
              <w:snapToGrid w:val="0"/>
              <w:spacing w:line="440" w:lineRule="exact"/>
              <w:jc w:val="center"/>
              <w:rPr>
                <w:color w:val="000000" w:themeColor="text1"/>
              </w:rPr>
            </w:pPr>
            <w:r>
              <w:rPr>
                <w:rFonts w:ascii="標楷體" w:eastAsia="標楷體" w:hAnsi="標楷體" w:cs="標楷體" w:hint="eastAsia"/>
                <w:color w:val="000000" w:themeColor="text1"/>
              </w:rPr>
              <w:t>柯</w:t>
            </w:r>
            <w:r>
              <w:rPr>
                <w:rFonts w:ascii="標楷體" w:eastAsia="標楷體" w:hAnsi="標楷體" w:cs="標楷體"/>
                <w:color w:val="000000" w:themeColor="text1"/>
              </w:rPr>
              <w:t>舜</w:t>
            </w:r>
            <w:r>
              <w:rPr>
                <w:rFonts w:ascii="標楷體" w:eastAsia="標楷體" w:hAnsi="標楷體" w:cs="標楷體" w:hint="eastAsia"/>
                <w:color w:val="000000" w:themeColor="text1"/>
              </w:rPr>
              <w:t>智</w:t>
            </w:r>
            <w:r>
              <w:rPr>
                <w:rFonts w:ascii="標楷體" w:eastAsia="標楷體" w:hAnsi="標楷體" w:cs="標楷體"/>
                <w:color w:val="000000" w:themeColor="text1"/>
              </w:rPr>
              <w:t>教授</w:t>
            </w:r>
          </w:p>
        </w:tc>
      </w:tr>
      <w:tr w:rsidR="00A335DB" w:rsidRPr="00731796" w14:paraId="4CFB7ABD" w14:textId="77777777" w:rsidTr="003830F4">
        <w:trPr>
          <w:trHeight w:val="1125"/>
        </w:trPr>
        <w:tc>
          <w:tcPr>
            <w:tcW w:w="1560" w:type="dxa"/>
            <w:tcBorders>
              <w:top w:val="single" w:sz="4" w:space="0" w:color="000000"/>
              <w:left w:val="double" w:sz="20" w:space="0" w:color="000000"/>
              <w:bottom w:val="single" w:sz="4" w:space="0" w:color="000000"/>
            </w:tcBorders>
            <w:shd w:val="clear" w:color="auto" w:fill="auto"/>
            <w:vAlign w:val="center"/>
          </w:tcPr>
          <w:p w14:paraId="25F84940" w14:textId="77777777" w:rsidR="00A335DB" w:rsidRPr="00731796" w:rsidRDefault="00A335DB" w:rsidP="00156DF1">
            <w:pPr>
              <w:autoSpaceDE w:val="0"/>
              <w:adjustRightInd w:val="0"/>
              <w:snapToGrid w:val="0"/>
              <w:spacing w:line="440" w:lineRule="exact"/>
              <w:ind w:left="108" w:right="-108" w:hanging="216"/>
              <w:jc w:val="center"/>
              <w:rPr>
                <w:rFonts w:ascii="標楷體" w:eastAsia="標楷體" w:hAnsi="標楷體" w:cs="標楷體"/>
                <w:color w:val="000000" w:themeColor="text1"/>
                <w:shd w:val="clear" w:color="auto" w:fill="FFFFFF"/>
              </w:rPr>
            </w:pPr>
            <w:r w:rsidRPr="00731796">
              <w:rPr>
                <w:rFonts w:ascii="標楷體" w:eastAsia="標楷體" w:hAnsi="標楷體" w:cs="標楷體"/>
                <w:color w:val="000000" w:themeColor="text1"/>
              </w:rPr>
              <w:t>11:</w:t>
            </w:r>
            <w:r w:rsidRPr="00731796">
              <w:rPr>
                <w:rFonts w:ascii="標楷體" w:eastAsia="標楷體" w:hAnsi="標楷體" w:cs="標楷體" w:hint="eastAsia"/>
                <w:color w:val="000000" w:themeColor="text1"/>
              </w:rPr>
              <w:t>00</w:t>
            </w:r>
            <w:r w:rsidRPr="00731796">
              <w:rPr>
                <w:rFonts w:ascii="標楷體" w:eastAsia="標楷體" w:hAnsi="標楷體" w:cs="標楷體"/>
                <w:color w:val="000000" w:themeColor="text1"/>
              </w:rPr>
              <w:t>-1</w:t>
            </w:r>
            <w:r w:rsidRPr="00731796">
              <w:rPr>
                <w:rFonts w:ascii="標楷體" w:eastAsia="標楷體" w:hAnsi="標楷體" w:cs="標楷體" w:hint="eastAsia"/>
                <w:color w:val="000000" w:themeColor="text1"/>
              </w:rPr>
              <w:t>1</w:t>
            </w:r>
            <w:r w:rsidRPr="00731796">
              <w:rPr>
                <w:rFonts w:ascii="標楷體" w:eastAsia="標楷體" w:hAnsi="標楷體" w:cs="標楷體"/>
                <w:color w:val="000000" w:themeColor="text1"/>
              </w:rPr>
              <w:t>:</w:t>
            </w:r>
            <w:r w:rsidRPr="00731796">
              <w:rPr>
                <w:rFonts w:ascii="標楷體" w:eastAsia="標楷體" w:hAnsi="標楷體" w:cs="標楷體" w:hint="eastAsia"/>
                <w:color w:val="000000" w:themeColor="text1"/>
              </w:rPr>
              <w:t>50</w:t>
            </w:r>
          </w:p>
        </w:tc>
        <w:tc>
          <w:tcPr>
            <w:tcW w:w="3360" w:type="dxa"/>
            <w:tcBorders>
              <w:top w:val="single" w:sz="4" w:space="0" w:color="000000"/>
              <w:left w:val="single" w:sz="4" w:space="0" w:color="000000"/>
              <w:bottom w:val="single" w:sz="4" w:space="0" w:color="000000"/>
            </w:tcBorders>
            <w:shd w:val="clear" w:color="auto" w:fill="auto"/>
            <w:vAlign w:val="center"/>
          </w:tcPr>
          <w:p w14:paraId="411ED39F" w14:textId="77777777" w:rsidR="00A335DB" w:rsidRPr="00731796" w:rsidRDefault="00A335DB" w:rsidP="00156DF1">
            <w:pPr>
              <w:autoSpaceDE w:val="0"/>
              <w:adjustRightInd w:val="0"/>
              <w:snapToGrid w:val="0"/>
              <w:spacing w:line="440" w:lineRule="exact"/>
              <w:ind w:left="-7" w:hanging="17"/>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主題</w:t>
            </w:r>
            <w:proofErr w:type="gramStart"/>
            <w:r w:rsidRPr="00731796">
              <w:rPr>
                <w:rFonts w:ascii="標楷體" w:eastAsia="標楷體" w:hAnsi="標楷體" w:cs="標楷體" w:hint="eastAsia"/>
                <w:color w:val="000000" w:themeColor="text1"/>
              </w:rPr>
              <w:t>一</w:t>
            </w:r>
            <w:proofErr w:type="gramEnd"/>
            <w:r w:rsidRPr="00731796">
              <w:rPr>
                <w:rFonts w:ascii="標楷體" w:eastAsia="標楷體" w:hAnsi="標楷體" w:cs="標楷體" w:hint="eastAsia"/>
                <w:color w:val="000000" w:themeColor="text1"/>
              </w:rPr>
              <w:t>：</w:t>
            </w:r>
            <w:r>
              <w:rPr>
                <w:rFonts w:ascii="標楷體" w:eastAsia="標楷體" w:hAnsi="標楷體" w:cs="標楷體" w:hint="eastAsia"/>
                <w:color w:val="000000" w:themeColor="text1"/>
              </w:rPr>
              <w:t>應用S</w:t>
            </w:r>
            <w:r>
              <w:rPr>
                <w:rFonts w:ascii="標楷體" w:eastAsia="標楷體" w:hAnsi="標楷體" w:cs="標楷體"/>
                <w:color w:val="000000" w:themeColor="text1"/>
              </w:rPr>
              <w:t>MCR</w:t>
            </w:r>
            <w:r>
              <w:rPr>
                <w:rFonts w:ascii="標楷體" w:eastAsia="標楷體" w:hAnsi="標楷體" w:cs="標楷體" w:hint="eastAsia"/>
                <w:color w:val="000000" w:themeColor="text1"/>
              </w:rPr>
              <w:t>理解媒體素養</w:t>
            </w:r>
          </w:p>
        </w:tc>
        <w:tc>
          <w:tcPr>
            <w:tcW w:w="1418" w:type="dxa"/>
            <w:tcBorders>
              <w:top w:val="single" w:sz="4" w:space="0" w:color="000000"/>
              <w:left w:val="single" w:sz="4" w:space="0" w:color="000000"/>
              <w:bottom w:val="single" w:sz="4" w:space="0" w:color="000000"/>
            </w:tcBorders>
            <w:shd w:val="clear" w:color="auto" w:fill="auto"/>
            <w:vAlign w:val="center"/>
          </w:tcPr>
          <w:p w14:paraId="56A95D84"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吳</w:t>
            </w:r>
            <w:r>
              <w:rPr>
                <w:rFonts w:ascii="標楷體" w:eastAsia="標楷體" w:hAnsi="標楷體" w:cs="標楷體"/>
                <w:color w:val="000000" w:themeColor="text1"/>
              </w:rPr>
              <w:t>慶隆</w:t>
            </w:r>
            <w:r w:rsidRPr="00731796">
              <w:rPr>
                <w:rFonts w:ascii="標楷體" w:eastAsia="標楷體" w:hAnsi="標楷體" w:cs="標楷體" w:hint="eastAsia"/>
                <w:color w:val="000000" w:themeColor="text1"/>
              </w:rPr>
              <w:t>校長</w:t>
            </w:r>
          </w:p>
        </w:tc>
        <w:tc>
          <w:tcPr>
            <w:tcW w:w="2693" w:type="dxa"/>
            <w:tcBorders>
              <w:top w:val="single" w:sz="4" w:space="0" w:color="000000"/>
              <w:left w:val="single" w:sz="4" w:space="0" w:color="000000"/>
              <w:bottom w:val="single" w:sz="4" w:space="0" w:color="000000"/>
              <w:right w:val="double" w:sz="20" w:space="0" w:color="000000"/>
            </w:tcBorders>
            <w:shd w:val="clear" w:color="auto" w:fill="auto"/>
            <w:vAlign w:val="center"/>
          </w:tcPr>
          <w:p w14:paraId="3A757A3A" w14:textId="77777777" w:rsidR="00A335DB"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文</w:t>
            </w:r>
            <w:r>
              <w:rPr>
                <w:rFonts w:ascii="標楷體" w:eastAsia="標楷體" w:hAnsi="標楷體" w:cs="標楷體"/>
                <w:color w:val="000000" w:themeColor="text1"/>
              </w:rPr>
              <w:t>化大學</w:t>
            </w:r>
          </w:p>
          <w:p w14:paraId="47DEE4C7" w14:textId="77777777" w:rsidR="00A335DB" w:rsidRPr="00731796" w:rsidRDefault="00A335DB" w:rsidP="00156DF1">
            <w:pPr>
              <w:adjustRightInd w:val="0"/>
              <w:snapToGrid w:val="0"/>
              <w:spacing w:line="440" w:lineRule="exact"/>
              <w:jc w:val="center"/>
              <w:rPr>
                <w:color w:val="000000" w:themeColor="text1"/>
              </w:rPr>
            </w:pPr>
            <w:r>
              <w:rPr>
                <w:rFonts w:ascii="標楷體" w:eastAsia="標楷體" w:hAnsi="標楷體" w:cs="標楷體" w:hint="eastAsia"/>
                <w:color w:val="000000" w:themeColor="text1"/>
              </w:rPr>
              <w:t>柯</w:t>
            </w:r>
            <w:r>
              <w:rPr>
                <w:rFonts w:ascii="標楷體" w:eastAsia="標楷體" w:hAnsi="標楷體" w:cs="標楷體"/>
                <w:color w:val="000000" w:themeColor="text1"/>
              </w:rPr>
              <w:t>舜</w:t>
            </w:r>
            <w:r>
              <w:rPr>
                <w:rFonts w:ascii="標楷體" w:eastAsia="標楷體" w:hAnsi="標楷體" w:cs="標楷體" w:hint="eastAsia"/>
                <w:color w:val="000000" w:themeColor="text1"/>
              </w:rPr>
              <w:t>智</w:t>
            </w:r>
            <w:r>
              <w:rPr>
                <w:rFonts w:ascii="標楷體" w:eastAsia="標楷體" w:hAnsi="標楷體" w:cs="標楷體"/>
                <w:color w:val="000000" w:themeColor="text1"/>
              </w:rPr>
              <w:t>教授</w:t>
            </w:r>
          </w:p>
        </w:tc>
      </w:tr>
      <w:tr w:rsidR="00A335DB" w:rsidRPr="00731796" w14:paraId="30A3BB38" w14:textId="77777777" w:rsidTr="003830F4">
        <w:trPr>
          <w:trHeight w:val="651"/>
        </w:trPr>
        <w:tc>
          <w:tcPr>
            <w:tcW w:w="1560" w:type="dxa"/>
            <w:tcBorders>
              <w:top w:val="single" w:sz="4" w:space="0" w:color="000000"/>
              <w:left w:val="double" w:sz="20" w:space="0" w:color="000000"/>
              <w:bottom w:val="single" w:sz="4" w:space="0" w:color="000000"/>
            </w:tcBorders>
            <w:shd w:val="clear" w:color="auto" w:fill="auto"/>
            <w:vAlign w:val="center"/>
          </w:tcPr>
          <w:p w14:paraId="66A07355" w14:textId="77777777" w:rsidR="00A335DB" w:rsidRPr="00731796" w:rsidRDefault="00A335DB" w:rsidP="00156DF1">
            <w:pPr>
              <w:autoSpaceDE w:val="0"/>
              <w:adjustRightInd w:val="0"/>
              <w:snapToGrid w:val="0"/>
              <w:spacing w:line="440" w:lineRule="exact"/>
              <w:ind w:left="108" w:right="-108" w:hanging="216"/>
              <w:jc w:val="center"/>
              <w:rPr>
                <w:rFonts w:ascii="標楷體" w:eastAsia="標楷體" w:hAnsi="標楷體" w:cs="標楷體"/>
                <w:color w:val="000000" w:themeColor="text1"/>
              </w:rPr>
            </w:pPr>
            <w:r w:rsidRPr="00731796">
              <w:rPr>
                <w:rFonts w:ascii="標楷體" w:eastAsia="標楷體" w:hAnsi="標楷體" w:cs="標楷體"/>
                <w:color w:val="000000" w:themeColor="text1"/>
              </w:rPr>
              <w:t>1</w:t>
            </w:r>
            <w:r w:rsidRPr="00731796">
              <w:rPr>
                <w:rFonts w:ascii="標楷體" w:eastAsia="標楷體" w:hAnsi="標楷體" w:cs="標楷體" w:hint="eastAsia"/>
                <w:color w:val="000000" w:themeColor="text1"/>
              </w:rPr>
              <w:t>2</w:t>
            </w:r>
            <w:r w:rsidRPr="00731796">
              <w:rPr>
                <w:rFonts w:ascii="標楷體" w:eastAsia="標楷體" w:hAnsi="標楷體" w:cs="標楷體"/>
                <w:color w:val="000000" w:themeColor="text1"/>
              </w:rPr>
              <w:t>:</w:t>
            </w:r>
            <w:r w:rsidRPr="00731796">
              <w:rPr>
                <w:rFonts w:ascii="標楷體" w:eastAsia="標楷體" w:hAnsi="標楷體" w:cs="標楷體" w:hint="eastAsia"/>
                <w:color w:val="000000" w:themeColor="text1"/>
              </w:rPr>
              <w:t>00</w:t>
            </w:r>
            <w:r w:rsidRPr="00731796">
              <w:rPr>
                <w:rFonts w:ascii="標楷體" w:eastAsia="標楷體" w:hAnsi="標楷體" w:cs="標楷體"/>
                <w:color w:val="000000" w:themeColor="text1"/>
              </w:rPr>
              <w:t>-1</w:t>
            </w:r>
            <w:r w:rsidRPr="00731796">
              <w:rPr>
                <w:rFonts w:ascii="標楷體" w:eastAsia="標楷體" w:hAnsi="標楷體" w:cs="標楷體" w:hint="eastAsia"/>
                <w:color w:val="000000" w:themeColor="text1"/>
              </w:rPr>
              <w:t>3</w:t>
            </w:r>
            <w:r w:rsidRPr="00731796">
              <w:rPr>
                <w:rFonts w:ascii="標楷體" w:eastAsia="標楷體" w:hAnsi="標楷體" w:cs="標楷體"/>
                <w:color w:val="000000" w:themeColor="text1"/>
              </w:rPr>
              <w:t>:</w:t>
            </w:r>
            <w:r w:rsidRPr="00731796">
              <w:rPr>
                <w:rFonts w:ascii="標楷體" w:eastAsia="標楷體" w:hAnsi="標楷體" w:cs="標楷體" w:hint="eastAsia"/>
                <w:color w:val="000000" w:themeColor="text1"/>
              </w:rPr>
              <w:t>3</w:t>
            </w:r>
            <w:r w:rsidRPr="00731796">
              <w:rPr>
                <w:rFonts w:ascii="標楷體" w:eastAsia="標楷體" w:hAnsi="標楷體" w:cs="標楷體"/>
                <w:color w:val="000000" w:themeColor="text1"/>
              </w:rPr>
              <w:t>0</w:t>
            </w:r>
          </w:p>
        </w:tc>
        <w:tc>
          <w:tcPr>
            <w:tcW w:w="3360" w:type="dxa"/>
            <w:tcBorders>
              <w:top w:val="single" w:sz="4" w:space="0" w:color="000000"/>
              <w:left w:val="single" w:sz="4" w:space="0" w:color="000000"/>
              <w:bottom w:val="single" w:sz="4" w:space="0" w:color="000000"/>
            </w:tcBorders>
            <w:shd w:val="clear" w:color="auto" w:fill="auto"/>
            <w:vAlign w:val="center"/>
          </w:tcPr>
          <w:p w14:paraId="34757971"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充電午餐</w:t>
            </w:r>
          </w:p>
        </w:tc>
        <w:tc>
          <w:tcPr>
            <w:tcW w:w="1418" w:type="dxa"/>
            <w:tcBorders>
              <w:top w:val="single" w:sz="4" w:space="0" w:color="000000"/>
              <w:left w:val="single" w:sz="4" w:space="0" w:color="000000"/>
              <w:bottom w:val="single" w:sz="4" w:space="0" w:color="000000"/>
            </w:tcBorders>
            <w:shd w:val="clear" w:color="auto" w:fill="auto"/>
            <w:vAlign w:val="center"/>
          </w:tcPr>
          <w:p w14:paraId="19C0BDAB"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p>
        </w:tc>
        <w:tc>
          <w:tcPr>
            <w:tcW w:w="2693" w:type="dxa"/>
            <w:tcBorders>
              <w:top w:val="single" w:sz="4" w:space="0" w:color="000000"/>
              <w:left w:val="single" w:sz="4" w:space="0" w:color="000000"/>
              <w:bottom w:val="single" w:sz="4" w:space="0" w:color="000000"/>
              <w:right w:val="double" w:sz="20" w:space="0" w:color="000000"/>
            </w:tcBorders>
            <w:shd w:val="clear" w:color="auto" w:fill="auto"/>
            <w:vAlign w:val="center"/>
          </w:tcPr>
          <w:p w14:paraId="123905E4"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p>
        </w:tc>
      </w:tr>
      <w:tr w:rsidR="00A335DB" w:rsidRPr="00731796" w14:paraId="17A7DF6D" w14:textId="77777777" w:rsidTr="003830F4">
        <w:trPr>
          <w:trHeight w:val="1128"/>
        </w:trPr>
        <w:tc>
          <w:tcPr>
            <w:tcW w:w="1560" w:type="dxa"/>
            <w:tcBorders>
              <w:top w:val="single" w:sz="4" w:space="0" w:color="000000"/>
              <w:left w:val="double" w:sz="20" w:space="0" w:color="000000"/>
              <w:bottom w:val="single" w:sz="4" w:space="0" w:color="000000"/>
            </w:tcBorders>
            <w:shd w:val="clear" w:color="auto" w:fill="auto"/>
            <w:vAlign w:val="center"/>
          </w:tcPr>
          <w:p w14:paraId="14522073" w14:textId="77777777" w:rsidR="00A335DB" w:rsidRPr="00731796" w:rsidRDefault="00A335DB" w:rsidP="00156DF1">
            <w:pPr>
              <w:autoSpaceDE w:val="0"/>
              <w:adjustRightInd w:val="0"/>
              <w:snapToGrid w:val="0"/>
              <w:spacing w:line="440" w:lineRule="exact"/>
              <w:ind w:left="108" w:right="-108" w:hanging="216"/>
              <w:jc w:val="center"/>
              <w:rPr>
                <w:rFonts w:ascii="標楷體" w:eastAsia="標楷體" w:hAnsi="標楷體" w:cs="Arial"/>
                <w:color w:val="000000" w:themeColor="text1"/>
                <w:shd w:val="clear" w:color="auto" w:fill="FFFFFF"/>
              </w:rPr>
            </w:pPr>
            <w:r w:rsidRPr="00731796">
              <w:rPr>
                <w:rFonts w:ascii="標楷體" w:eastAsia="標楷體" w:hAnsi="標楷體" w:cs="標楷體"/>
                <w:color w:val="000000" w:themeColor="text1"/>
              </w:rPr>
              <w:t>1</w:t>
            </w:r>
            <w:r w:rsidRPr="00731796">
              <w:rPr>
                <w:rFonts w:ascii="標楷體" w:eastAsia="標楷體" w:hAnsi="標楷體" w:cs="標楷體" w:hint="eastAsia"/>
                <w:color w:val="000000" w:themeColor="text1"/>
              </w:rPr>
              <w:t>3</w:t>
            </w:r>
            <w:r w:rsidRPr="00731796">
              <w:rPr>
                <w:rFonts w:ascii="標楷體" w:eastAsia="標楷體" w:hAnsi="標楷體" w:cs="標楷體"/>
                <w:color w:val="000000" w:themeColor="text1"/>
              </w:rPr>
              <w:t>:</w:t>
            </w:r>
            <w:r w:rsidRPr="00731796">
              <w:rPr>
                <w:rFonts w:ascii="標楷體" w:eastAsia="標楷體" w:hAnsi="標楷體" w:cs="標楷體" w:hint="eastAsia"/>
                <w:color w:val="000000" w:themeColor="text1"/>
              </w:rPr>
              <w:t>3</w:t>
            </w:r>
            <w:r w:rsidRPr="00731796">
              <w:rPr>
                <w:rFonts w:ascii="標楷體" w:eastAsia="標楷體" w:hAnsi="標楷體" w:cs="標楷體"/>
                <w:color w:val="000000" w:themeColor="text1"/>
              </w:rPr>
              <w:t>0-14:20</w:t>
            </w:r>
          </w:p>
        </w:tc>
        <w:tc>
          <w:tcPr>
            <w:tcW w:w="3360" w:type="dxa"/>
            <w:tcBorders>
              <w:top w:val="single" w:sz="4" w:space="0" w:color="000000"/>
              <w:left w:val="single" w:sz="4" w:space="0" w:color="000000"/>
              <w:bottom w:val="single" w:sz="4" w:space="0" w:color="000000"/>
            </w:tcBorders>
            <w:shd w:val="clear" w:color="auto" w:fill="auto"/>
            <w:vAlign w:val="center"/>
          </w:tcPr>
          <w:p w14:paraId="6DE7CDEC" w14:textId="77777777" w:rsidR="003830F4" w:rsidRDefault="00A335DB" w:rsidP="00156DF1">
            <w:pPr>
              <w:autoSpaceDE w:val="0"/>
              <w:adjustRightInd w:val="0"/>
              <w:snapToGrid w:val="0"/>
              <w:spacing w:line="440" w:lineRule="exact"/>
              <w:ind w:left="-7" w:hanging="17"/>
              <w:jc w:val="center"/>
              <w:rPr>
                <w:rFonts w:ascii="微軟正黑體" w:eastAsia="微軟正黑體" w:hAnsi="微軟正黑體" w:cs="標楷體"/>
                <w:color w:val="000000" w:themeColor="text1"/>
              </w:rPr>
            </w:pPr>
            <w:r>
              <w:rPr>
                <w:rFonts w:ascii="標楷體" w:eastAsia="標楷體" w:hAnsi="標楷體" w:cs="標楷體" w:hint="eastAsia"/>
                <w:color w:val="000000" w:themeColor="text1"/>
              </w:rPr>
              <w:t>主題二：認識網路時代特別需要的媒體素養-</w:t>
            </w:r>
            <w:proofErr w:type="gramStart"/>
            <w:r>
              <w:rPr>
                <w:rFonts w:ascii="標楷體" w:eastAsia="標楷體" w:hAnsi="標楷體" w:cs="標楷體" w:hint="eastAsia"/>
                <w:color w:val="000000" w:themeColor="text1"/>
              </w:rPr>
              <w:t>網紅經濟</w:t>
            </w:r>
            <w:proofErr w:type="gramEnd"/>
            <w:r>
              <w:rPr>
                <w:rFonts w:ascii="微軟正黑體" w:eastAsia="微軟正黑體" w:hAnsi="微軟正黑體" w:cs="標楷體" w:hint="eastAsia"/>
                <w:color w:val="000000" w:themeColor="text1"/>
              </w:rPr>
              <w:t>、</w:t>
            </w:r>
          </w:p>
          <w:p w14:paraId="2DB38BBC" w14:textId="676D79D5" w:rsidR="00A335DB" w:rsidRPr="00731796" w:rsidRDefault="00A335DB" w:rsidP="00156DF1">
            <w:pPr>
              <w:autoSpaceDE w:val="0"/>
              <w:adjustRightInd w:val="0"/>
              <w:snapToGrid w:val="0"/>
              <w:spacing w:line="440" w:lineRule="exact"/>
              <w:ind w:left="-7" w:hanging="17"/>
              <w:jc w:val="center"/>
              <w:rPr>
                <w:rFonts w:ascii="標楷體" w:eastAsia="標楷體" w:hAnsi="標楷體" w:cs="標楷體"/>
                <w:color w:val="000000" w:themeColor="text1"/>
              </w:rPr>
            </w:pPr>
            <w:r>
              <w:rPr>
                <w:rFonts w:ascii="標楷體" w:eastAsia="標楷體" w:hAnsi="標楷體" w:cs="標楷體" w:hint="eastAsia"/>
                <w:color w:val="000000" w:themeColor="text1"/>
              </w:rPr>
              <w:t>著作權與被遺忘權</w:t>
            </w:r>
          </w:p>
        </w:tc>
        <w:tc>
          <w:tcPr>
            <w:tcW w:w="1418" w:type="dxa"/>
            <w:tcBorders>
              <w:top w:val="single" w:sz="4" w:space="0" w:color="000000"/>
              <w:left w:val="single" w:sz="4" w:space="0" w:color="000000"/>
              <w:bottom w:val="single" w:sz="4" w:space="0" w:color="000000"/>
            </w:tcBorders>
            <w:shd w:val="clear" w:color="auto" w:fill="auto"/>
            <w:vAlign w:val="center"/>
          </w:tcPr>
          <w:p w14:paraId="5C04685D"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吳</w:t>
            </w:r>
            <w:r>
              <w:rPr>
                <w:rFonts w:ascii="標楷體" w:eastAsia="標楷體" w:hAnsi="標楷體" w:cs="標楷體"/>
                <w:color w:val="000000" w:themeColor="text1"/>
              </w:rPr>
              <w:t>慶隆</w:t>
            </w:r>
            <w:r w:rsidRPr="00731796">
              <w:rPr>
                <w:rFonts w:ascii="標楷體" w:eastAsia="標楷體" w:hAnsi="標楷體" w:cs="標楷體" w:hint="eastAsia"/>
                <w:color w:val="000000" w:themeColor="text1"/>
              </w:rPr>
              <w:t>校長</w:t>
            </w:r>
          </w:p>
        </w:tc>
        <w:tc>
          <w:tcPr>
            <w:tcW w:w="2693" w:type="dxa"/>
            <w:tcBorders>
              <w:top w:val="single" w:sz="4" w:space="0" w:color="000000"/>
              <w:left w:val="single" w:sz="4" w:space="0" w:color="000000"/>
              <w:bottom w:val="single" w:sz="4" w:space="0" w:color="000000"/>
              <w:right w:val="double" w:sz="20" w:space="0" w:color="000000"/>
            </w:tcBorders>
            <w:shd w:val="clear" w:color="auto" w:fill="auto"/>
            <w:vAlign w:val="center"/>
          </w:tcPr>
          <w:p w14:paraId="3024930D" w14:textId="77777777" w:rsidR="00A335DB"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文</w:t>
            </w:r>
            <w:r>
              <w:rPr>
                <w:rFonts w:ascii="標楷體" w:eastAsia="標楷體" w:hAnsi="標楷體" w:cs="標楷體"/>
                <w:color w:val="000000" w:themeColor="text1"/>
              </w:rPr>
              <w:t>化大學</w:t>
            </w:r>
          </w:p>
          <w:p w14:paraId="062A1658" w14:textId="77777777" w:rsidR="00A335DB" w:rsidRPr="00731796" w:rsidRDefault="00A335DB" w:rsidP="00156DF1">
            <w:pPr>
              <w:autoSpaceDE w:val="0"/>
              <w:adjustRightInd w:val="0"/>
              <w:snapToGrid w:val="0"/>
              <w:spacing w:line="440" w:lineRule="exact"/>
              <w:jc w:val="center"/>
              <w:rPr>
                <w:color w:val="000000" w:themeColor="text1"/>
              </w:rPr>
            </w:pPr>
            <w:r>
              <w:rPr>
                <w:rFonts w:ascii="標楷體" w:eastAsia="標楷體" w:hAnsi="標楷體" w:cs="標楷體" w:hint="eastAsia"/>
                <w:color w:val="000000" w:themeColor="text1"/>
              </w:rPr>
              <w:t>柯</w:t>
            </w:r>
            <w:r>
              <w:rPr>
                <w:rFonts w:ascii="標楷體" w:eastAsia="標楷體" w:hAnsi="標楷體" w:cs="標楷體"/>
                <w:color w:val="000000" w:themeColor="text1"/>
              </w:rPr>
              <w:t>舜</w:t>
            </w:r>
            <w:r>
              <w:rPr>
                <w:rFonts w:ascii="標楷體" w:eastAsia="標楷體" w:hAnsi="標楷體" w:cs="標楷體" w:hint="eastAsia"/>
                <w:color w:val="000000" w:themeColor="text1"/>
              </w:rPr>
              <w:t>智</w:t>
            </w:r>
            <w:r>
              <w:rPr>
                <w:rFonts w:ascii="標楷體" w:eastAsia="標楷體" w:hAnsi="標楷體" w:cs="標楷體"/>
                <w:color w:val="000000" w:themeColor="text1"/>
              </w:rPr>
              <w:t>教授</w:t>
            </w:r>
          </w:p>
        </w:tc>
      </w:tr>
      <w:tr w:rsidR="00A335DB" w:rsidRPr="00731796" w14:paraId="5F6E6835" w14:textId="77777777" w:rsidTr="003830F4">
        <w:trPr>
          <w:trHeight w:val="1117"/>
        </w:trPr>
        <w:tc>
          <w:tcPr>
            <w:tcW w:w="1560" w:type="dxa"/>
            <w:tcBorders>
              <w:top w:val="single" w:sz="4" w:space="0" w:color="000000"/>
              <w:left w:val="double" w:sz="20" w:space="0" w:color="000000"/>
              <w:bottom w:val="single" w:sz="4" w:space="0" w:color="000000"/>
            </w:tcBorders>
            <w:shd w:val="clear" w:color="auto" w:fill="auto"/>
            <w:vAlign w:val="center"/>
          </w:tcPr>
          <w:p w14:paraId="1E330795" w14:textId="77777777" w:rsidR="00A335DB" w:rsidRPr="00731796" w:rsidRDefault="00A335DB" w:rsidP="00156DF1">
            <w:pPr>
              <w:autoSpaceDE w:val="0"/>
              <w:adjustRightInd w:val="0"/>
              <w:snapToGrid w:val="0"/>
              <w:spacing w:line="440" w:lineRule="exact"/>
              <w:ind w:left="108" w:right="-108" w:hanging="216"/>
              <w:jc w:val="center"/>
              <w:rPr>
                <w:rFonts w:ascii="標楷體" w:eastAsia="標楷體" w:hAnsi="標楷體" w:cs="Arial"/>
                <w:color w:val="000000" w:themeColor="text1"/>
                <w:shd w:val="clear" w:color="auto" w:fill="FFFFFF"/>
              </w:rPr>
            </w:pPr>
            <w:r w:rsidRPr="00731796">
              <w:rPr>
                <w:rFonts w:ascii="標楷體" w:eastAsia="標楷體" w:hAnsi="標楷體" w:cs="標楷體"/>
                <w:color w:val="000000" w:themeColor="text1"/>
              </w:rPr>
              <w:t>14:30-15:20</w:t>
            </w:r>
          </w:p>
        </w:tc>
        <w:tc>
          <w:tcPr>
            <w:tcW w:w="3360" w:type="dxa"/>
            <w:tcBorders>
              <w:top w:val="single" w:sz="4" w:space="0" w:color="000000"/>
              <w:left w:val="single" w:sz="4" w:space="0" w:color="000000"/>
              <w:bottom w:val="single" w:sz="4" w:space="0" w:color="000000"/>
            </w:tcBorders>
            <w:shd w:val="clear" w:color="auto" w:fill="auto"/>
            <w:vAlign w:val="center"/>
          </w:tcPr>
          <w:p w14:paraId="26B68E56" w14:textId="77777777" w:rsidR="00A335DB" w:rsidRPr="00731796" w:rsidRDefault="00A335DB" w:rsidP="00156DF1">
            <w:pPr>
              <w:autoSpaceDE w:val="0"/>
              <w:adjustRightInd w:val="0"/>
              <w:snapToGrid w:val="0"/>
              <w:spacing w:line="440" w:lineRule="exact"/>
              <w:ind w:left="-7" w:hanging="17"/>
              <w:jc w:val="center"/>
              <w:rPr>
                <w:rFonts w:ascii="標楷體" w:eastAsia="標楷體" w:hAnsi="標楷體" w:cs="標楷體"/>
                <w:color w:val="000000" w:themeColor="text1"/>
              </w:rPr>
            </w:pPr>
            <w:r w:rsidRPr="00731796">
              <w:rPr>
                <w:rFonts w:ascii="標楷體" w:eastAsia="標楷體" w:hAnsi="標楷體" w:cs="標楷體" w:hint="eastAsia"/>
                <w:color w:val="000000" w:themeColor="text1"/>
              </w:rPr>
              <w:t>主題二：</w:t>
            </w:r>
            <w:r>
              <w:rPr>
                <w:rFonts w:ascii="標楷體" w:eastAsia="標楷體" w:hAnsi="標楷體" w:cs="標楷體" w:hint="eastAsia"/>
                <w:color w:val="000000" w:themeColor="text1"/>
              </w:rPr>
              <w:t>不實訊息的查證</w:t>
            </w:r>
          </w:p>
        </w:tc>
        <w:tc>
          <w:tcPr>
            <w:tcW w:w="1418" w:type="dxa"/>
            <w:tcBorders>
              <w:top w:val="single" w:sz="4" w:space="0" w:color="000000"/>
              <w:left w:val="single" w:sz="4" w:space="0" w:color="000000"/>
              <w:bottom w:val="single" w:sz="4" w:space="0" w:color="000000"/>
            </w:tcBorders>
            <w:shd w:val="clear" w:color="auto" w:fill="auto"/>
            <w:vAlign w:val="center"/>
          </w:tcPr>
          <w:p w14:paraId="447F3D5A"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吳</w:t>
            </w:r>
            <w:r>
              <w:rPr>
                <w:rFonts w:ascii="標楷體" w:eastAsia="標楷體" w:hAnsi="標楷體" w:cs="標楷體"/>
                <w:color w:val="000000" w:themeColor="text1"/>
              </w:rPr>
              <w:t>慶隆</w:t>
            </w:r>
            <w:r w:rsidRPr="00731796">
              <w:rPr>
                <w:rFonts w:ascii="標楷體" w:eastAsia="標楷體" w:hAnsi="標楷體" w:cs="標楷體" w:hint="eastAsia"/>
                <w:color w:val="000000" w:themeColor="text1"/>
              </w:rPr>
              <w:t>校長</w:t>
            </w:r>
          </w:p>
        </w:tc>
        <w:tc>
          <w:tcPr>
            <w:tcW w:w="2693" w:type="dxa"/>
            <w:tcBorders>
              <w:top w:val="single" w:sz="4" w:space="0" w:color="000000"/>
              <w:left w:val="single" w:sz="4" w:space="0" w:color="000000"/>
              <w:bottom w:val="single" w:sz="4" w:space="0" w:color="000000"/>
              <w:right w:val="double" w:sz="20" w:space="0" w:color="000000"/>
            </w:tcBorders>
            <w:shd w:val="clear" w:color="auto" w:fill="auto"/>
            <w:vAlign w:val="center"/>
          </w:tcPr>
          <w:p w14:paraId="606183CE" w14:textId="77777777" w:rsidR="00A335DB"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文</w:t>
            </w:r>
            <w:r>
              <w:rPr>
                <w:rFonts w:ascii="標楷體" w:eastAsia="標楷體" w:hAnsi="標楷體" w:cs="標楷體"/>
                <w:color w:val="000000" w:themeColor="text1"/>
              </w:rPr>
              <w:t>化大學</w:t>
            </w:r>
          </w:p>
          <w:p w14:paraId="180A5513" w14:textId="77777777" w:rsidR="00A335DB" w:rsidRPr="00731796" w:rsidRDefault="00A335DB" w:rsidP="00156DF1">
            <w:pPr>
              <w:autoSpaceDE w:val="0"/>
              <w:adjustRightInd w:val="0"/>
              <w:snapToGrid w:val="0"/>
              <w:spacing w:line="440" w:lineRule="exact"/>
              <w:jc w:val="center"/>
              <w:rPr>
                <w:color w:val="000000" w:themeColor="text1"/>
              </w:rPr>
            </w:pPr>
            <w:r>
              <w:rPr>
                <w:rFonts w:ascii="標楷體" w:eastAsia="標楷體" w:hAnsi="標楷體" w:cs="標楷體" w:hint="eastAsia"/>
                <w:color w:val="000000" w:themeColor="text1"/>
              </w:rPr>
              <w:t>柯</w:t>
            </w:r>
            <w:r>
              <w:rPr>
                <w:rFonts w:ascii="標楷體" w:eastAsia="標楷體" w:hAnsi="標楷體" w:cs="標楷體"/>
                <w:color w:val="000000" w:themeColor="text1"/>
              </w:rPr>
              <w:t>舜</w:t>
            </w:r>
            <w:r>
              <w:rPr>
                <w:rFonts w:ascii="標楷體" w:eastAsia="標楷體" w:hAnsi="標楷體" w:cs="標楷體" w:hint="eastAsia"/>
                <w:color w:val="000000" w:themeColor="text1"/>
              </w:rPr>
              <w:t>智</w:t>
            </w:r>
            <w:r>
              <w:rPr>
                <w:rFonts w:ascii="標楷體" w:eastAsia="標楷體" w:hAnsi="標楷體" w:cs="標楷體"/>
                <w:color w:val="000000" w:themeColor="text1"/>
              </w:rPr>
              <w:t>教授</w:t>
            </w:r>
          </w:p>
        </w:tc>
      </w:tr>
      <w:tr w:rsidR="00A335DB" w:rsidRPr="00731796" w14:paraId="400679AB" w14:textId="77777777" w:rsidTr="003830F4">
        <w:trPr>
          <w:trHeight w:val="850"/>
        </w:trPr>
        <w:tc>
          <w:tcPr>
            <w:tcW w:w="1560" w:type="dxa"/>
            <w:tcBorders>
              <w:top w:val="single" w:sz="4" w:space="0" w:color="000000"/>
              <w:left w:val="double" w:sz="20" w:space="0" w:color="000000"/>
              <w:bottom w:val="double" w:sz="20" w:space="0" w:color="000000"/>
            </w:tcBorders>
            <w:shd w:val="clear" w:color="auto" w:fill="auto"/>
            <w:vAlign w:val="center"/>
          </w:tcPr>
          <w:p w14:paraId="29A09CD6" w14:textId="77777777" w:rsidR="00A335DB" w:rsidRPr="00731796" w:rsidRDefault="00A335DB" w:rsidP="00156DF1">
            <w:pPr>
              <w:autoSpaceDE w:val="0"/>
              <w:adjustRightInd w:val="0"/>
              <w:snapToGrid w:val="0"/>
              <w:spacing w:line="440" w:lineRule="exact"/>
              <w:ind w:left="108" w:right="-108" w:hanging="216"/>
              <w:jc w:val="center"/>
              <w:rPr>
                <w:rFonts w:ascii="標楷體" w:eastAsia="標楷體" w:hAnsi="標楷體" w:cs="Arial"/>
                <w:color w:val="000000" w:themeColor="text1"/>
                <w:shd w:val="clear" w:color="auto" w:fill="FFFFFF"/>
              </w:rPr>
            </w:pPr>
            <w:r w:rsidRPr="00731796">
              <w:rPr>
                <w:rFonts w:ascii="標楷體" w:eastAsia="標楷體" w:hAnsi="標楷體" w:cs="標楷體"/>
                <w:color w:val="000000" w:themeColor="text1"/>
              </w:rPr>
              <w:t>15:30-16:20</w:t>
            </w:r>
          </w:p>
        </w:tc>
        <w:tc>
          <w:tcPr>
            <w:tcW w:w="3360" w:type="dxa"/>
            <w:tcBorders>
              <w:top w:val="single" w:sz="4" w:space="0" w:color="000000"/>
              <w:left w:val="single" w:sz="4" w:space="0" w:color="000000"/>
              <w:bottom w:val="double" w:sz="20" w:space="0" w:color="000000"/>
            </w:tcBorders>
            <w:shd w:val="clear" w:color="auto" w:fill="auto"/>
            <w:vAlign w:val="center"/>
          </w:tcPr>
          <w:p w14:paraId="11AD8095" w14:textId="77777777" w:rsidR="00A335DB" w:rsidRDefault="00A335DB" w:rsidP="00156DF1">
            <w:pPr>
              <w:autoSpaceDE w:val="0"/>
              <w:adjustRightInd w:val="0"/>
              <w:snapToGrid w:val="0"/>
              <w:spacing w:line="440" w:lineRule="exact"/>
              <w:ind w:left="-7" w:hanging="17"/>
              <w:jc w:val="center"/>
              <w:rPr>
                <w:rFonts w:ascii="標楷體" w:eastAsia="標楷體" w:hAnsi="標楷體" w:cs="Arial"/>
                <w:color w:val="000000" w:themeColor="text1"/>
                <w:shd w:val="clear" w:color="auto" w:fill="FFFFFF"/>
              </w:rPr>
            </w:pPr>
            <w:r>
              <w:rPr>
                <w:rFonts w:ascii="標楷體" w:eastAsia="標楷體" w:hAnsi="標楷體" w:cs="Arial" w:hint="eastAsia"/>
                <w:color w:val="000000" w:themeColor="text1"/>
                <w:shd w:val="clear" w:color="auto" w:fill="FFFFFF"/>
              </w:rPr>
              <w:t>主題二：</w:t>
            </w:r>
            <w:r>
              <w:rPr>
                <w:rFonts w:ascii="標楷體" w:eastAsia="標楷體" w:hAnsi="標楷體" w:cs="標楷體" w:hint="eastAsia"/>
                <w:color w:val="000000" w:themeColor="text1"/>
              </w:rPr>
              <w:t>媒體素養融入教學</w:t>
            </w:r>
          </w:p>
          <w:p w14:paraId="482A8881" w14:textId="77777777" w:rsidR="00A335DB" w:rsidRPr="00731796" w:rsidRDefault="00A335DB" w:rsidP="00156DF1">
            <w:pPr>
              <w:autoSpaceDE w:val="0"/>
              <w:adjustRightInd w:val="0"/>
              <w:snapToGrid w:val="0"/>
              <w:spacing w:line="440" w:lineRule="exact"/>
              <w:ind w:left="-7" w:hanging="17"/>
              <w:jc w:val="center"/>
              <w:rPr>
                <w:rFonts w:ascii="標楷體" w:eastAsia="標楷體" w:hAnsi="標楷體" w:cs="標楷體"/>
                <w:color w:val="000000" w:themeColor="text1"/>
              </w:rPr>
            </w:pPr>
            <w:r>
              <w:rPr>
                <w:rFonts w:ascii="標楷體" w:eastAsia="標楷體" w:hAnsi="標楷體" w:cs="Arial" w:hint="eastAsia"/>
                <w:color w:val="000000" w:themeColor="text1"/>
                <w:shd w:val="clear" w:color="auto" w:fill="FFFFFF"/>
              </w:rPr>
              <w:t>含</w:t>
            </w:r>
            <w:r>
              <w:rPr>
                <w:rFonts w:ascii="標楷體" w:eastAsia="標楷體" w:hAnsi="標楷體" w:cs="Arial"/>
                <w:color w:val="000000" w:themeColor="text1"/>
                <w:shd w:val="clear" w:color="auto" w:fill="FFFFFF"/>
              </w:rPr>
              <w:t>綜合座談</w:t>
            </w:r>
          </w:p>
        </w:tc>
        <w:tc>
          <w:tcPr>
            <w:tcW w:w="1418" w:type="dxa"/>
            <w:tcBorders>
              <w:top w:val="single" w:sz="4" w:space="0" w:color="000000"/>
              <w:left w:val="single" w:sz="4" w:space="0" w:color="000000"/>
              <w:bottom w:val="double" w:sz="20" w:space="0" w:color="000000"/>
            </w:tcBorders>
            <w:shd w:val="clear" w:color="auto" w:fill="auto"/>
            <w:vAlign w:val="center"/>
          </w:tcPr>
          <w:p w14:paraId="22C3956E" w14:textId="77777777" w:rsidR="00A335DB" w:rsidRPr="00731796"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吳</w:t>
            </w:r>
            <w:r>
              <w:rPr>
                <w:rFonts w:ascii="標楷體" w:eastAsia="標楷體" w:hAnsi="標楷體" w:cs="標楷體"/>
                <w:color w:val="000000" w:themeColor="text1"/>
              </w:rPr>
              <w:t>慶隆</w:t>
            </w:r>
            <w:r w:rsidRPr="00731796">
              <w:rPr>
                <w:rFonts w:ascii="標楷體" w:eastAsia="標楷體" w:hAnsi="標楷體" w:cs="標楷體" w:hint="eastAsia"/>
                <w:color w:val="000000" w:themeColor="text1"/>
              </w:rPr>
              <w:t>校長</w:t>
            </w:r>
          </w:p>
        </w:tc>
        <w:tc>
          <w:tcPr>
            <w:tcW w:w="2693" w:type="dxa"/>
            <w:tcBorders>
              <w:top w:val="single" w:sz="4" w:space="0" w:color="000000"/>
              <w:left w:val="single" w:sz="4" w:space="0" w:color="000000"/>
              <w:bottom w:val="double" w:sz="20" w:space="0" w:color="000000"/>
              <w:right w:val="double" w:sz="20" w:space="0" w:color="000000"/>
            </w:tcBorders>
            <w:shd w:val="clear" w:color="auto" w:fill="auto"/>
            <w:vAlign w:val="center"/>
          </w:tcPr>
          <w:p w14:paraId="44486B43" w14:textId="77777777" w:rsidR="00A335DB" w:rsidRDefault="00A335DB" w:rsidP="00156DF1">
            <w:pPr>
              <w:autoSpaceDE w:val="0"/>
              <w:adjustRightInd w:val="0"/>
              <w:snapToGrid w:val="0"/>
              <w:spacing w:line="440" w:lineRule="exact"/>
              <w:jc w:val="center"/>
              <w:rPr>
                <w:rFonts w:ascii="標楷體" w:eastAsia="標楷體" w:hAnsi="標楷體" w:cs="標楷體"/>
                <w:color w:val="000000" w:themeColor="text1"/>
              </w:rPr>
            </w:pPr>
            <w:r>
              <w:rPr>
                <w:rFonts w:ascii="標楷體" w:eastAsia="標楷體" w:hAnsi="標楷體" w:cs="標楷體" w:hint="eastAsia"/>
                <w:color w:val="000000" w:themeColor="text1"/>
              </w:rPr>
              <w:t>文</w:t>
            </w:r>
            <w:r>
              <w:rPr>
                <w:rFonts w:ascii="標楷體" w:eastAsia="標楷體" w:hAnsi="標楷體" w:cs="標楷體"/>
                <w:color w:val="000000" w:themeColor="text1"/>
              </w:rPr>
              <w:t>化大學</w:t>
            </w:r>
            <w:r>
              <w:rPr>
                <w:rFonts w:ascii="標楷體" w:eastAsia="標楷體" w:hAnsi="標楷體" w:cs="標楷體" w:hint="eastAsia"/>
                <w:color w:val="000000" w:themeColor="text1"/>
              </w:rPr>
              <w:t>柯</w:t>
            </w:r>
            <w:r>
              <w:rPr>
                <w:rFonts w:ascii="標楷體" w:eastAsia="標楷體" w:hAnsi="標楷體" w:cs="標楷體"/>
                <w:color w:val="000000" w:themeColor="text1"/>
              </w:rPr>
              <w:t>舜</w:t>
            </w:r>
            <w:r>
              <w:rPr>
                <w:rFonts w:ascii="標楷體" w:eastAsia="標楷體" w:hAnsi="標楷體" w:cs="標楷體" w:hint="eastAsia"/>
                <w:color w:val="000000" w:themeColor="text1"/>
              </w:rPr>
              <w:t>智</w:t>
            </w:r>
            <w:r>
              <w:rPr>
                <w:rFonts w:ascii="標楷體" w:eastAsia="標楷體" w:hAnsi="標楷體" w:cs="標楷體"/>
                <w:color w:val="000000" w:themeColor="text1"/>
              </w:rPr>
              <w:t>教授</w:t>
            </w:r>
            <w:r>
              <w:rPr>
                <w:rFonts w:ascii="標楷體" w:eastAsia="標楷體" w:hAnsi="標楷體" w:cs="標楷體" w:hint="eastAsia"/>
                <w:color w:val="000000" w:themeColor="text1"/>
              </w:rPr>
              <w:t>、</w:t>
            </w:r>
          </w:p>
          <w:p w14:paraId="2947BC10" w14:textId="77777777" w:rsidR="00A335DB" w:rsidRPr="00731796" w:rsidRDefault="00A335DB" w:rsidP="00156DF1">
            <w:pPr>
              <w:autoSpaceDE w:val="0"/>
              <w:adjustRightInd w:val="0"/>
              <w:snapToGrid w:val="0"/>
              <w:spacing w:line="440" w:lineRule="exact"/>
              <w:jc w:val="center"/>
              <w:rPr>
                <w:color w:val="000000" w:themeColor="text1"/>
              </w:rPr>
            </w:pPr>
            <w:r>
              <w:rPr>
                <w:rFonts w:ascii="標楷體" w:eastAsia="標楷體" w:hAnsi="標楷體" w:cs="標楷體" w:hint="eastAsia"/>
                <w:color w:val="000000" w:themeColor="text1"/>
              </w:rPr>
              <w:t>凱</w:t>
            </w:r>
            <w:r>
              <w:rPr>
                <w:rFonts w:ascii="標楷體" w:eastAsia="標楷體" w:hAnsi="標楷體" w:cs="標楷體"/>
                <w:color w:val="000000" w:themeColor="text1"/>
              </w:rPr>
              <w:t>旋國小吳慶隆校長</w:t>
            </w:r>
          </w:p>
        </w:tc>
      </w:tr>
    </w:tbl>
    <w:p w14:paraId="63BB50EB" w14:textId="77777777" w:rsidR="00DF0D34" w:rsidRPr="00A335DB" w:rsidRDefault="00DF0D34" w:rsidP="00DF0D34">
      <w:pPr>
        <w:snapToGrid w:val="0"/>
        <w:spacing w:line="400" w:lineRule="exact"/>
        <w:rPr>
          <w:rFonts w:eastAsia="標楷體"/>
          <w:b/>
          <w:color w:val="000000" w:themeColor="text1"/>
        </w:rPr>
      </w:pPr>
    </w:p>
    <w:p w14:paraId="241C41F5" w14:textId="77777777" w:rsidR="00DF0D34" w:rsidRPr="00731796" w:rsidRDefault="00DF0D34" w:rsidP="00DF0D34">
      <w:pPr>
        <w:rPr>
          <w:rFonts w:eastAsia="標楷體"/>
          <w:b/>
          <w:color w:val="000000" w:themeColor="text1"/>
        </w:rPr>
      </w:pPr>
      <w:r w:rsidRPr="00731796">
        <w:rPr>
          <w:rFonts w:eastAsia="標楷體"/>
          <w:b/>
          <w:color w:val="000000" w:themeColor="text1"/>
        </w:rPr>
        <w:br w:type="page"/>
      </w:r>
    </w:p>
    <w:p w14:paraId="6B1B0DC5" w14:textId="6D34F2F3" w:rsidR="00DF0D34" w:rsidRPr="00731796" w:rsidRDefault="00DF0D34" w:rsidP="00DF0D34">
      <w:pPr>
        <w:snapToGrid w:val="0"/>
        <w:spacing w:line="400" w:lineRule="exact"/>
        <w:rPr>
          <w:rFonts w:eastAsia="標楷體"/>
          <w:b/>
          <w:color w:val="000000" w:themeColor="text1"/>
        </w:rPr>
      </w:pPr>
      <w:r w:rsidRPr="00731796">
        <w:rPr>
          <w:rFonts w:eastAsia="標楷體"/>
          <w:b/>
          <w:color w:val="000000" w:themeColor="text1"/>
        </w:rPr>
        <w:lastRenderedPageBreak/>
        <w:t>【附件二】</w:t>
      </w:r>
    </w:p>
    <w:p w14:paraId="07EC407F" w14:textId="77777777" w:rsidR="00DA31AB" w:rsidRPr="00DA31AB" w:rsidRDefault="00DA31AB" w:rsidP="00DA31AB">
      <w:pPr>
        <w:suppressAutoHyphens w:val="0"/>
        <w:autoSpaceDN/>
        <w:spacing w:line="440" w:lineRule="exact"/>
        <w:jc w:val="distribute"/>
        <w:textAlignment w:val="auto"/>
        <w:rPr>
          <w:rFonts w:ascii="標楷體" w:eastAsia="標楷體" w:hAnsi="標楷體" w:cstheme="minorBidi"/>
          <w:b/>
          <w:kern w:val="2"/>
          <w:sz w:val="32"/>
          <w:szCs w:val="22"/>
        </w:rPr>
      </w:pPr>
      <w:r w:rsidRPr="00DA31AB">
        <w:rPr>
          <w:rFonts w:ascii="標楷體" w:eastAsia="標楷體" w:hAnsi="標楷體" w:cstheme="minorBidi" w:hint="eastAsia"/>
          <w:b/>
          <w:kern w:val="2"/>
          <w:sz w:val="32"/>
          <w:szCs w:val="22"/>
        </w:rPr>
        <w:t>高</w:t>
      </w:r>
      <w:r w:rsidRPr="00DA31AB">
        <w:rPr>
          <w:rFonts w:ascii="標楷體" w:eastAsia="標楷體" w:hAnsi="標楷體" w:cstheme="minorBidi"/>
          <w:b/>
          <w:kern w:val="2"/>
          <w:sz w:val="32"/>
          <w:szCs w:val="22"/>
        </w:rPr>
        <w:t>雄市</w:t>
      </w:r>
      <w:r w:rsidRPr="00DA31AB">
        <w:rPr>
          <w:rFonts w:ascii="標楷體" w:eastAsia="標楷體" w:hAnsi="標楷體" w:cstheme="minorBidi" w:hint="eastAsia"/>
          <w:b/>
          <w:kern w:val="2"/>
          <w:sz w:val="32"/>
          <w:szCs w:val="22"/>
        </w:rPr>
        <w:t>109</w:t>
      </w:r>
      <w:proofErr w:type="gramStart"/>
      <w:r w:rsidRPr="00DA31AB">
        <w:rPr>
          <w:rFonts w:ascii="標楷體" w:eastAsia="標楷體" w:hAnsi="標楷體" w:cstheme="minorBidi" w:hint="eastAsia"/>
          <w:b/>
          <w:kern w:val="2"/>
          <w:sz w:val="32"/>
          <w:szCs w:val="22"/>
        </w:rPr>
        <w:t>學</w:t>
      </w:r>
      <w:r w:rsidRPr="00DA31AB">
        <w:rPr>
          <w:rFonts w:ascii="標楷體" w:eastAsia="標楷體" w:hAnsi="標楷體" w:cstheme="minorBidi"/>
          <w:b/>
          <w:kern w:val="2"/>
          <w:sz w:val="32"/>
          <w:szCs w:val="22"/>
        </w:rPr>
        <w:t>年度精進</w:t>
      </w:r>
      <w:proofErr w:type="gramEnd"/>
      <w:r w:rsidRPr="00DA31AB">
        <w:rPr>
          <w:rFonts w:ascii="標楷體" w:eastAsia="標楷體" w:hAnsi="標楷體" w:cstheme="minorBidi"/>
          <w:b/>
          <w:kern w:val="2"/>
          <w:sz w:val="32"/>
          <w:szCs w:val="22"/>
        </w:rPr>
        <w:t>教學品質計畫</w:t>
      </w:r>
    </w:p>
    <w:p w14:paraId="0D72FA6B" w14:textId="77777777" w:rsidR="00DA31AB" w:rsidRPr="00DA31AB" w:rsidRDefault="00DA31AB" w:rsidP="00DA31AB">
      <w:pPr>
        <w:suppressAutoHyphens w:val="0"/>
        <w:autoSpaceDN/>
        <w:spacing w:line="440" w:lineRule="exact"/>
        <w:jc w:val="distribute"/>
        <w:textAlignment w:val="auto"/>
        <w:rPr>
          <w:rFonts w:ascii="標楷體" w:eastAsia="標楷體" w:hAnsi="標楷體" w:cstheme="minorBidi"/>
          <w:kern w:val="2"/>
          <w:sz w:val="32"/>
          <w:szCs w:val="22"/>
        </w:rPr>
      </w:pPr>
      <w:r w:rsidRPr="00DA31AB">
        <w:rPr>
          <w:rFonts w:ascii="標楷體" w:eastAsia="標楷體" w:hAnsi="標楷體" w:cstheme="minorBidi"/>
          <w:b/>
          <w:kern w:val="2"/>
          <w:sz w:val="32"/>
          <w:szCs w:val="22"/>
        </w:rPr>
        <w:t>媒體素養</w:t>
      </w:r>
      <w:r>
        <w:rPr>
          <w:rFonts w:ascii="標楷體" w:eastAsia="標楷體" w:hAnsi="標楷體" w:cstheme="minorBidi" w:hint="eastAsia"/>
          <w:b/>
          <w:kern w:val="2"/>
          <w:sz w:val="32"/>
          <w:szCs w:val="22"/>
        </w:rPr>
        <w:t>增</w:t>
      </w:r>
      <w:r>
        <w:rPr>
          <w:rFonts w:ascii="標楷體" w:eastAsia="標楷體" w:hAnsi="標楷體" w:cstheme="minorBidi"/>
          <w:b/>
          <w:kern w:val="2"/>
          <w:sz w:val="32"/>
          <w:szCs w:val="22"/>
        </w:rPr>
        <w:t>能</w:t>
      </w:r>
      <w:proofErr w:type="gramStart"/>
      <w:r w:rsidRPr="00DA31AB">
        <w:rPr>
          <w:rFonts w:ascii="標楷體" w:eastAsia="標楷體" w:hAnsi="標楷體" w:cstheme="minorBidi" w:hint="eastAsia"/>
          <w:b/>
          <w:kern w:val="2"/>
          <w:sz w:val="32"/>
          <w:szCs w:val="22"/>
        </w:rPr>
        <w:t>研</w:t>
      </w:r>
      <w:r w:rsidRPr="00DA31AB">
        <w:rPr>
          <w:rFonts w:ascii="標楷體" w:eastAsia="標楷體" w:hAnsi="標楷體" w:cstheme="minorBidi"/>
          <w:b/>
          <w:kern w:val="2"/>
          <w:sz w:val="32"/>
          <w:szCs w:val="22"/>
        </w:rPr>
        <w:t>習</w:t>
      </w:r>
      <w:r w:rsidRPr="00DA31AB">
        <w:rPr>
          <w:rFonts w:ascii="標楷體" w:eastAsia="標楷體" w:hAnsi="標楷體" w:cstheme="minorBidi" w:hint="eastAsia"/>
          <w:b/>
          <w:kern w:val="2"/>
          <w:sz w:val="32"/>
          <w:szCs w:val="22"/>
        </w:rPr>
        <w:t>線</w:t>
      </w:r>
      <w:r w:rsidRPr="00DA31AB">
        <w:rPr>
          <w:rFonts w:ascii="標楷體" w:eastAsia="標楷體" w:hAnsi="標楷體" w:cstheme="minorBidi"/>
          <w:b/>
          <w:kern w:val="2"/>
          <w:sz w:val="32"/>
          <w:szCs w:val="22"/>
        </w:rPr>
        <w:t>上直播</w:t>
      </w:r>
      <w:proofErr w:type="gramEnd"/>
      <w:r w:rsidRPr="00DA31AB">
        <w:rPr>
          <w:rFonts w:ascii="標楷體" w:eastAsia="標楷體" w:hAnsi="標楷體" w:cstheme="minorBidi"/>
          <w:b/>
          <w:kern w:val="2"/>
          <w:sz w:val="32"/>
          <w:szCs w:val="22"/>
        </w:rPr>
        <w:t>配合事項</w:t>
      </w:r>
    </w:p>
    <w:p w14:paraId="0EFD89C8" w14:textId="77777777" w:rsidR="00DA31AB" w:rsidRPr="00DA31AB" w:rsidRDefault="00DA31AB" w:rsidP="00DA31AB">
      <w:pPr>
        <w:numPr>
          <w:ilvl w:val="0"/>
          <w:numId w:val="1"/>
        </w:numPr>
        <w:suppressAutoHyphens w:val="0"/>
        <w:autoSpaceDN/>
        <w:spacing w:line="520" w:lineRule="exact"/>
        <w:textAlignment w:val="auto"/>
        <w:rPr>
          <w:rFonts w:ascii="標楷體" w:eastAsia="標楷體" w:hAnsi="標楷體" w:cstheme="minorBidi"/>
          <w:kern w:val="2"/>
          <w:sz w:val="32"/>
          <w:szCs w:val="22"/>
        </w:rPr>
      </w:pPr>
      <w:r w:rsidRPr="00DA31AB">
        <w:rPr>
          <w:rFonts w:ascii="標楷體" w:eastAsia="標楷體" w:hAnsi="標楷體" w:cstheme="minorBidi"/>
          <w:kern w:val="2"/>
          <w:sz w:val="32"/>
          <w:szCs w:val="22"/>
        </w:rPr>
        <w:t>本次研習直播軟體為「</w:t>
      </w:r>
      <w:r w:rsidRPr="00DA31AB">
        <w:rPr>
          <w:rFonts w:ascii="標楷體" w:eastAsia="標楷體" w:hAnsi="標楷體" w:cstheme="minorBidi" w:hint="eastAsia"/>
          <w:kern w:val="2"/>
          <w:sz w:val="32"/>
          <w:szCs w:val="22"/>
        </w:rPr>
        <w:t>google meet」</w:t>
      </w:r>
      <w:r w:rsidRPr="00DA31AB">
        <w:rPr>
          <w:rFonts w:ascii="標楷體" w:eastAsia="標楷體" w:hAnsi="標楷體" w:cstheme="minorBidi"/>
          <w:kern w:val="2"/>
          <w:sz w:val="32"/>
          <w:szCs w:val="22"/>
        </w:rPr>
        <w:t>，請</w:t>
      </w:r>
      <w:r w:rsidRPr="00DA31AB">
        <w:rPr>
          <w:rFonts w:ascii="標楷體" w:eastAsia="標楷體" w:hAnsi="標楷體" w:cstheme="minorBidi" w:hint="eastAsia"/>
          <w:kern w:val="2"/>
          <w:sz w:val="32"/>
          <w:szCs w:val="22"/>
        </w:rPr>
        <w:t>參加</w:t>
      </w:r>
      <w:r w:rsidRPr="00DA31AB">
        <w:rPr>
          <w:rFonts w:ascii="標楷體" w:eastAsia="標楷體" w:hAnsi="標楷體" w:cstheme="minorBidi"/>
          <w:kern w:val="2"/>
          <w:sz w:val="32"/>
          <w:szCs w:val="22"/>
        </w:rPr>
        <w:t>老師預先安裝</w:t>
      </w:r>
      <w:r w:rsidRPr="00DA31AB">
        <w:rPr>
          <w:rFonts w:ascii="標楷體" w:eastAsia="標楷體" w:hAnsi="標楷體" w:cstheme="minorBidi" w:hint="eastAsia"/>
          <w:kern w:val="2"/>
          <w:sz w:val="32"/>
          <w:szCs w:val="22"/>
        </w:rPr>
        <w:t>，</w:t>
      </w:r>
      <w:r>
        <w:rPr>
          <w:rFonts w:ascii="標楷體" w:eastAsia="標楷體" w:hAnsi="標楷體" w:cstheme="minorBidi" w:hint="eastAsia"/>
          <w:kern w:val="2"/>
          <w:sz w:val="32"/>
          <w:szCs w:val="22"/>
        </w:rPr>
        <w:t xml:space="preserve"> </w:t>
      </w:r>
      <w:r w:rsidRPr="00DA31AB">
        <w:rPr>
          <w:rFonts w:ascii="標楷體" w:eastAsia="標楷體" w:hAnsi="標楷體" w:cstheme="minorBidi"/>
          <w:kern w:val="2"/>
          <w:sz w:val="32"/>
          <w:szCs w:val="22"/>
        </w:rPr>
        <w:t>並利用</w:t>
      </w:r>
      <w:r w:rsidRPr="00DA31AB">
        <w:rPr>
          <w:rFonts w:ascii="標楷體" w:eastAsia="標楷體" w:hAnsi="標楷體" w:cstheme="minorBidi" w:hint="eastAsia"/>
          <w:kern w:val="2"/>
          <w:sz w:val="32"/>
          <w:szCs w:val="22"/>
        </w:rPr>
        <w:t>google帳號</w:t>
      </w:r>
      <w:r w:rsidRPr="00DA31AB">
        <w:rPr>
          <w:rFonts w:ascii="標楷體" w:eastAsia="標楷體" w:hAnsi="標楷體" w:cstheme="minorBidi"/>
          <w:kern w:val="2"/>
          <w:sz w:val="32"/>
          <w:szCs w:val="22"/>
        </w:rPr>
        <w:t>登入。</w:t>
      </w:r>
    </w:p>
    <w:p w14:paraId="2F9B65E5" w14:textId="77777777" w:rsidR="00DA31AB" w:rsidRPr="00DA31AB" w:rsidRDefault="00DA31AB" w:rsidP="00DA31AB">
      <w:pPr>
        <w:numPr>
          <w:ilvl w:val="0"/>
          <w:numId w:val="1"/>
        </w:numPr>
        <w:suppressAutoHyphens w:val="0"/>
        <w:autoSpaceDN/>
        <w:spacing w:line="520" w:lineRule="exact"/>
        <w:textAlignment w:val="auto"/>
        <w:rPr>
          <w:rFonts w:ascii="標楷體" w:eastAsia="標楷體" w:hAnsi="標楷體" w:cstheme="minorBidi"/>
          <w:kern w:val="2"/>
          <w:sz w:val="32"/>
          <w:szCs w:val="22"/>
        </w:rPr>
      </w:pPr>
      <w:r w:rsidRPr="00DA31AB">
        <w:rPr>
          <w:rFonts w:ascii="標楷體" w:eastAsia="標楷體" w:hAnsi="標楷體" w:cstheme="minorBidi" w:hint="eastAsia"/>
          <w:kern w:val="2"/>
          <w:sz w:val="32"/>
          <w:szCs w:val="22"/>
        </w:rPr>
        <w:t>請</w:t>
      </w:r>
      <w:r w:rsidRPr="00DA31AB">
        <w:rPr>
          <w:rFonts w:ascii="標楷體" w:eastAsia="標楷體" w:hAnsi="標楷體" w:cstheme="minorBidi"/>
          <w:kern w:val="2"/>
          <w:sz w:val="32"/>
          <w:szCs w:val="22"/>
        </w:rPr>
        <w:t>於</w:t>
      </w:r>
      <w:r w:rsidRPr="00DA31AB">
        <w:rPr>
          <w:rFonts w:ascii="標楷體" w:eastAsia="標楷體" w:hAnsi="標楷體" w:cstheme="minorBidi" w:hint="eastAsia"/>
          <w:kern w:val="2"/>
          <w:sz w:val="32"/>
          <w:szCs w:val="22"/>
        </w:rPr>
        <w:t>110.7.5</w:t>
      </w:r>
      <w:r w:rsidRPr="00DA31AB">
        <w:rPr>
          <w:rFonts w:ascii="標楷體" w:eastAsia="標楷體" w:hAnsi="標楷體" w:cstheme="minorBidi"/>
          <w:kern w:val="2"/>
          <w:sz w:val="32"/>
          <w:szCs w:val="22"/>
        </w:rPr>
        <w:t>(</w:t>
      </w:r>
      <w:proofErr w:type="gramStart"/>
      <w:r w:rsidRPr="00DA31AB">
        <w:rPr>
          <w:rFonts w:ascii="標楷體" w:eastAsia="標楷體" w:hAnsi="標楷體" w:cstheme="minorBidi" w:hint="eastAsia"/>
          <w:kern w:val="2"/>
          <w:sz w:val="32"/>
          <w:szCs w:val="22"/>
        </w:rPr>
        <w:t>一</w:t>
      </w:r>
      <w:proofErr w:type="gramEnd"/>
      <w:r w:rsidRPr="00DA31AB">
        <w:rPr>
          <w:rFonts w:ascii="標楷體" w:eastAsia="標楷體" w:hAnsi="標楷體" w:cstheme="minorBidi" w:hint="eastAsia"/>
          <w:kern w:val="2"/>
          <w:sz w:val="32"/>
          <w:szCs w:val="22"/>
        </w:rPr>
        <w:t>)上</w:t>
      </w:r>
      <w:r w:rsidRPr="00DA31AB">
        <w:rPr>
          <w:rFonts w:ascii="標楷體" w:eastAsia="標楷體" w:hAnsi="標楷體" w:cstheme="minorBidi"/>
          <w:kern w:val="2"/>
          <w:sz w:val="32"/>
          <w:szCs w:val="22"/>
        </w:rPr>
        <w:t>午</w:t>
      </w:r>
      <w:r w:rsidRPr="00DA31AB">
        <w:rPr>
          <w:rFonts w:ascii="標楷體" w:eastAsia="標楷體" w:hAnsi="標楷體" w:cstheme="minorBidi" w:hint="eastAsia"/>
          <w:kern w:val="2"/>
          <w:sz w:val="32"/>
          <w:szCs w:val="22"/>
        </w:rPr>
        <w:t>8：30至9：00前加入</w:t>
      </w:r>
      <w:r w:rsidRPr="00DA31AB">
        <w:rPr>
          <w:rFonts w:ascii="標楷體" w:eastAsia="標楷體" w:hAnsi="標楷體" w:cstheme="minorBidi"/>
          <w:kern w:val="2"/>
          <w:sz w:val="32"/>
          <w:szCs w:val="22"/>
        </w:rPr>
        <w:t>會議室</w:t>
      </w:r>
    </w:p>
    <w:p w14:paraId="77A0CA6B" w14:textId="77777777" w:rsidR="008C0889" w:rsidRPr="008C0889" w:rsidRDefault="00112986" w:rsidP="008C0889">
      <w:pPr>
        <w:numPr>
          <w:ilvl w:val="0"/>
          <w:numId w:val="2"/>
        </w:numPr>
        <w:suppressAutoHyphens w:val="0"/>
        <w:autoSpaceDN/>
        <w:spacing w:line="520" w:lineRule="exact"/>
        <w:textAlignment w:val="auto"/>
        <w:rPr>
          <w:rFonts w:ascii="標楷體" w:eastAsia="標楷體" w:hAnsi="標楷體" w:cstheme="minorBidi"/>
          <w:b/>
          <w:kern w:val="2"/>
          <w:sz w:val="32"/>
          <w:szCs w:val="22"/>
        </w:rPr>
      </w:pPr>
      <w:r>
        <w:rPr>
          <w:noProof/>
        </w:rPr>
        <w:drawing>
          <wp:anchor distT="0" distB="0" distL="114300" distR="114300" simplePos="0" relativeHeight="251659263" behindDoc="1" locked="0" layoutInCell="1" allowOverlap="1" wp14:anchorId="5731D35F" wp14:editId="2D86D421">
            <wp:simplePos x="0" y="0"/>
            <wp:positionH relativeFrom="margin">
              <wp:align>center</wp:align>
            </wp:positionH>
            <wp:positionV relativeFrom="paragraph">
              <wp:posOffset>861109</wp:posOffset>
            </wp:positionV>
            <wp:extent cx="5371514" cy="2532135"/>
            <wp:effectExtent l="0" t="0" r="635" b="1905"/>
            <wp:wrapTight wrapText="bothSides">
              <wp:wrapPolygon edited="0">
                <wp:start x="0" y="0"/>
                <wp:lineTo x="0" y="21454"/>
                <wp:lineTo x="21526" y="21454"/>
                <wp:lineTo x="21526"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06" t="14304" r="11217" b="12136"/>
                    <a:stretch/>
                  </pic:blipFill>
                  <pic:spPr bwMode="auto">
                    <a:xfrm>
                      <a:off x="0" y="0"/>
                      <a:ext cx="5371514" cy="2532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889" w:rsidRPr="00DA31AB">
        <w:rPr>
          <w:rFonts w:ascii="標楷體" w:eastAsia="標楷體" w:hAnsi="標楷體" w:cstheme="minorBidi"/>
          <w:noProof/>
          <w:kern w:val="2"/>
          <w:sz w:val="32"/>
          <w:szCs w:val="22"/>
        </w:rPr>
        <mc:AlternateContent>
          <mc:Choice Requires="wps">
            <w:drawing>
              <wp:anchor distT="45720" distB="45720" distL="114300" distR="114300" simplePos="0" relativeHeight="251661312" behindDoc="0" locked="0" layoutInCell="1" allowOverlap="1" wp14:anchorId="47E22CC8" wp14:editId="4ADCC774">
                <wp:simplePos x="0" y="0"/>
                <wp:positionH relativeFrom="column">
                  <wp:posOffset>2453005</wp:posOffset>
                </wp:positionH>
                <wp:positionV relativeFrom="paragraph">
                  <wp:posOffset>724437</wp:posOffset>
                </wp:positionV>
                <wp:extent cx="3701415" cy="650240"/>
                <wp:effectExtent l="19050" t="19050" r="13335" b="165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650240"/>
                        </a:xfrm>
                        <a:prstGeom prst="rect">
                          <a:avLst/>
                        </a:prstGeom>
                        <a:solidFill>
                          <a:srgbClr val="FFFFFF"/>
                        </a:solidFill>
                        <a:ln w="38100">
                          <a:solidFill>
                            <a:srgbClr val="C00000"/>
                          </a:solidFill>
                          <a:miter lim="800000"/>
                          <a:headEnd/>
                          <a:tailEnd/>
                        </a:ln>
                      </wps:spPr>
                      <wps:txbx>
                        <w:txbxContent>
                          <w:p w14:paraId="41834FDA" w14:textId="77777777" w:rsidR="00DA31AB" w:rsidRPr="00DA31AB" w:rsidRDefault="008C0889" w:rsidP="00DA31AB">
                            <w:pPr>
                              <w:spacing w:line="400" w:lineRule="exact"/>
                              <w:rPr>
                                <w:rFonts w:ascii="標楷體" w:eastAsia="標楷體" w:hAnsi="標楷體"/>
                                <w:b/>
                              </w:rPr>
                            </w:pPr>
                            <w:r>
                              <w:rPr>
                                <w:rFonts w:ascii="標楷體" w:eastAsia="標楷體" w:hAnsi="標楷體" w:hint="eastAsia"/>
                                <w:b/>
                              </w:rPr>
                              <w:t>在</w:t>
                            </w:r>
                            <w:r w:rsidR="00DA31AB" w:rsidRPr="00DA31AB">
                              <w:rPr>
                                <w:rFonts w:ascii="標楷體" w:eastAsia="標楷體" w:hAnsi="標楷體"/>
                                <w:b/>
                              </w:rPr>
                              <w:t>此輸入會議</w:t>
                            </w:r>
                            <w:r w:rsidR="00DA31AB" w:rsidRPr="00DA31AB">
                              <w:rPr>
                                <w:rFonts w:ascii="標楷體" w:eastAsia="標楷體" w:hAnsi="標楷體" w:hint="eastAsia"/>
                                <w:b/>
                              </w:rPr>
                              <w:t>室</w:t>
                            </w:r>
                            <w:r>
                              <w:rPr>
                                <w:rFonts w:ascii="標楷體" w:eastAsia="標楷體" w:hAnsi="標楷體" w:hint="eastAsia"/>
                                <w:b/>
                              </w:rPr>
                              <w:t>代</w:t>
                            </w:r>
                            <w:r>
                              <w:rPr>
                                <w:rFonts w:ascii="標楷體" w:eastAsia="標楷體" w:hAnsi="標楷體"/>
                                <w:b/>
                              </w:rPr>
                              <w:t>碼</w:t>
                            </w:r>
                            <w:proofErr w:type="spellStart"/>
                            <w:r w:rsidRPr="008C0889">
                              <w:rPr>
                                <w:rFonts w:ascii="標楷體" w:eastAsia="標楷體" w:hAnsi="標楷體"/>
                                <w:b/>
                                <w:sz w:val="28"/>
                              </w:rPr>
                              <w:t>hxn-eqhs-vmd</w:t>
                            </w:r>
                            <w:proofErr w:type="spellEnd"/>
                            <w:r w:rsidR="00DA31AB" w:rsidRPr="00DA31AB">
                              <w:rPr>
                                <w:rFonts w:ascii="標楷體" w:eastAsia="標楷體" w:hAnsi="標楷體" w:hint="eastAsia"/>
                                <w:b/>
                              </w:rPr>
                              <w:t>後</w:t>
                            </w:r>
                            <w:r w:rsidR="00DA31AB" w:rsidRPr="00DA31AB">
                              <w:rPr>
                                <w:rFonts w:ascii="標楷體" w:eastAsia="標楷體" w:hAnsi="標楷體"/>
                                <w:b/>
                              </w:rPr>
                              <w:t>，按加入</w:t>
                            </w:r>
                            <w:r w:rsidR="00DA31AB" w:rsidRPr="00DA31AB">
                              <w:rPr>
                                <w:rFonts w:ascii="標楷體" w:eastAsia="標楷體" w:hAnsi="標楷體" w:hint="eastAsia"/>
                                <w:b/>
                              </w:rPr>
                              <w:t>，</w:t>
                            </w:r>
                          </w:p>
                          <w:p w14:paraId="659B2440" w14:textId="77777777" w:rsidR="00DA31AB" w:rsidRPr="00DA31AB" w:rsidRDefault="00DA31AB" w:rsidP="00DA31AB">
                            <w:pPr>
                              <w:spacing w:line="400" w:lineRule="exact"/>
                              <w:rPr>
                                <w:rFonts w:ascii="標楷體" w:eastAsia="標楷體" w:hAnsi="標楷體"/>
                                <w:b/>
                              </w:rPr>
                            </w:pPr>
                            <w:r w:rsidRPr="00DA31AB">
                              <w:rPr>
                                <w:rFonts w:ascii="標楷體" w:eastAsia="標楷體" w:hAnsi="標楷體"/>
                                <w:b/>
                              </w:rPr>
                              <w:t>待主辦單位許可後，即可加入會議室。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22CC8" id="_x0000_t202" coordsize="21600,21600" o:spt="202" path="m,l,21600r21600,l21600,xe">
                <v:stroke joinstyle="miter"/>
                <v:path gradientshapeok="t" o:connecttype="rect"/>
              </v:shapetype>
              <v:shape id="文字方塊 2" o:spid="_x0000_s1026" type="#_x0000_t202" style="position:absolute;left:0;text-align:left;margin-left:193.15pt;margin-top:57.05pt;width:291.45pt;height:51.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" strokecolor="#c00000" strokeweight="3pt">
                <v:textbox>
                  <w:txbxContent>
                    <w:p w14:paraId="41834FDA" w14:textId="77777777" w:rsidR="00DA31AB" w:rsidRPr="00DA31AB" w:rsidRDefault="008C0889" w:rsidP="00DA31AB">
                      <w:pPr>
                        <w:spacing w:line="400" w:lineRule="exact"/>
                        <w:rPr>
                          <w:rFonts w:ascii="標楷體" w:eastAsia="標楷體" w:hAnsi="標楷體"/>
                          <w:b/>
                        </w:rPr>
                      </w:pPr>
                      <w:r>
                        <w:rPr>
                          <w:rFonts w:ascii="標楷體" w:eastAsia="標楷體" w:hAnsi="標楷體" w:hint="eastAsia"/>
                          <w:b/>
                        </w:rPr>
                        <w:t>在</w:t>
                      </w:r>
                      <w:r w:rsidR="00DA31AB" w:rsidRPr="00DA31AB">
                        <w:rPr>
                          <w:rFonts w:ascii="標楷體" w:eastAsia="標楷體" w:hAnsi="標楷體"/>
                          <w:b/>
                        </w:rPr>
                        <w:t>此輸入會議</w:t>
                      </w:r>
                      <w:r w:rsidR="00DA31AB" w:rsidRPr="00DA31AB">
                        <w:rPr>
                          <w:rFonts w:ascii="標楷體" w:eastAsia="標楷體" w:hAnsi="標楷體" w:hint="eastAsia"/>
                          <w:b/>
                        </w:rPr>
                        <w:t>室</w:t>
                      </w:r>
                      <w:r>
                        <w:rPr>
                          <w:rFonts w:ascii="標楷體" w:eastAsia="標楷體" w:hAnsi="標楷體" w:hint="eastAsia"/>
                          <w:b/>
                        </w:rPr>
                        <w:t>代</w:t>
                      </w:r>
                      <w:r>
                        <w:rPr>
                          <w:rFonts w:ascii="標楷體" w:eastAsia="標楷體" w:hAnsi="標楷體"/>
                          <w:b/>
                        </w:rPr>
                        <w:t>碼</w:t>
                      </w:r>
                      <w:r w:rsidRPr="008C0889">
                        <w:rPr>
                          <w:rFonts w:ascii="標楷體" w:eastAsia="標楷體" w:hAnsi="標楷體"/>
                          <w:b/>
                          <w:sz w:val="28"/>
                        </w:rPr>
                        <w:t>hxn-eqhs-vmd</w:t>
                      </w:r>
                      <w:r w:rsidR="00DA31AB" w:rsidRPr="00DA31AB">
                        <w:rPr>
                          <w:rFonts w:ascii="標楷體" w:eastAsia="標楷體" w:hAnsi="標楷體" w:hint="eastAsia"/>
                          <w:b/>
                        </w:rPr>
                        <w:t>後</w:t>
                      </w:r>
                      <w:r w:rsidR="00DA31AB" w:rsidRPr="00DA31AB">
                        <w:rPr>
                          <w:rFonts w:ascii="標楷體" w:eastAsia="標楷體" w:hAnsi="標楷體"/>
                          <w:b/>
                        </w:rPr>
                        <w:t>，按加入</w:t>
                      </w:r>
                      <w:r w:rsidR="00DA31AB" w:rsidRPr="00DA31AB">
                        <w:rPr>
                          <w:rFonts w:ascii="標楷體" w:eastAsia="標楷體" w:hAnsi="標楷體" w:hint="eastAsia"/>
                          <w:b/>
                        </w:rPr>
                        <w:t>，</w:t>
                      </w:r>
                    </w:p>
                    <w:p w14:paraId="659B2440" w14:textId="77777777" w:rsidR="00DA31AB" w:rsidRPr="00DA31AB" w:rsidRDefault="00DA31AB" w:rsidP="00DA31AB">
                      <w:pPr>
                        <w:spacing w:line="400" w:lineRule="exact"/>
                        <w:rPr>
                          <w:rFonts w:ascii="標楷體" w:eastAsia="標楷體" w:hAnsi="標楷體"/>
                          <w:b/>
                        </w:rPr>
                      </w:pPr>
                      <w:r w:rsidRPr="00DA31AB">
                        <w:rPr>
                          <w:rFonts w:ascii="標楷體" w:eastAsia="標楷體" w:hAnsi="標楷體"/>
                          <w:b/>
                        </w:rPr>
                        <w:t>待主辦單位許可後，即可加入會議室。</w:t>
                      </w:r>
                    </w:p>
                  </w:txbxContent>
                </v:textbox>
                <w10:wrap type="square"/>
              </v:shape>
            </w:pict>
          </mc:Fallback>
        </mc:AlternateContent>
      </w:r>
      <w:r w:rsidR="00DA31AB" w:rsidRPr="00DA31AB">
        <w:rPr>
          <w:rFonts w:ascii="標楷體" w:eastAsia="標楷體" w:hAnsi="標楷體" w:cstheme="minorBidi" w:hint="eastAsia"/>
          <w:kern w:val="2"/>
          <w:sz w:val="32"/>
          <w:szCs w:val="22"/>
        </w:rPr>
        <w:t>開</w:t>
      </w:r>
      <w:r w:rsidR="00DA31AB" w:rsidRPr="00DA31AB">
        <w:rPr>
          <w:rFonts w:ascii="標楷體" w:eastAsia="標楷體" w:hAnsi="標楷體" w:cstheme="minorBidi"/>
          <w:kern w:val="2"/>
          <w:sz w:val="32"/>
          <w:szCs w:val="22"/>
        </w:rPr>
        <w:t>啟</w:t>
      </w:r>
      <w:r w:rsidR="00DA31AB" w:rsidRPr="00DA31AB">
        <w:rPr>
          <w:rFonts w:ascii="標楷體" w:eastAsia="標楷體" w:hAnsi="標楷體" w:cstheme="minorBidi" w:hint="eastAsia"/>
          <w:kern w:val="2"/>
          <w:sz w:val="32"/>
          <w:szCs w:val="22"/>
        </w:rPr>
        <w:t>google meet ，輸</w:t>
      </w:r>
      <w:r w:rsidR="00DA31AB" w:rsidRPr="00DA31AB">
        <w:rPr>
          <w:rFonts w:ascii="標楷體" w:eastAsia="標楷體" w:hAnsi="標楷體" w:cstheme="minorBidi"/>
          <w:kern w:val="2"/>
          <w:sz w:val="32"/>
          <w:szCs w:val="22"/>
        </w:rPr>
        <w:t>入</w:t>
      </w:r>
      <w:r w:rsidR="00DA31AB" w:rsidRPr="00DA31AB">
        <w:rPr>
          <w:rFonts w:ascii="標楷體" w:eastAsia="標楷體" w:hAnsi="標楷體" w:cstheme="minorBidi" w:hint="eastAsia"/>
          <w:kern w:val="2"/>
          <w:sz w:val="32"/>
          <w:szCs w:val="22"/>
        </w:rPr>
        <w:t>本</w:t>
      </w:r>
      <w:proofErr w:type="gramStart"/>
      <w:r w:rsidR="00DA31AB" w:rsidRPr="00DA31AB">
        <w:rPr>
          <w:rFonts w:ascii="標楷體" w:eastAsia="標楷體" w:hAnsi="標楷體" w:cstheme="minorBidi"/>
          <w:kern w:val="2"/>
          <w:sz w:val="32"/>
          <w:szCs w:val="22"/>
        </w:rPr>
        <w:t>次</w:t>
      </w:r>
      <w:r w:rsidR="00DA31AB" w:rsidRPr="00DA31AB">
        <w:rPr>
          <w:rFonts w:ascii="標楷體" w:eastAsia="標楷體" w:hAnsi="標楷體" w:cstheme="minorBidi" w:hint="eastAsia"/>
          <w:kern w:val="2"/>
          <w:sz w:val="32"/>
          <w:szCs w:val="22"/>
        </w:rPr>
        <w:t>線</w:t>
      </w:r>
      <w:r w:rsidR="00DA31AB" w:rsidRPr="00DA31AB">
        <w:rPr>
          <w:rFonts w:ascii="標楷體" w:eastAsia="標楷體" w:hAnsi="標楷體" w:cstheme="minorBidi"/>
          <w:kern w:val="2"/>
          <w:sz w:val="32"/>
          <w:szCs w:val="22"/>
        </w:rPr>
        <w:t>上直</w:t>
      </w:r>
      <w:r w:rsidR="00DA31AB" w:rsidRPr="00DA31AB">
        <w:rPr>
          <w:rFonts w:ascii="標楷體" w:eastAsia="標楷體" w:hAnsi="標楷體" w:cstheme="minorBidi" w:hint="eastAsia"/>
          <w:kern w:val="2"/>
          <w:sz w:val="32"/>
          <w:szCs w:val="22"/>
        </w:rPr>
        <w:t>播</w:t>
      </w:r>
      <w:proofErr w:type="gramEnd"/>
      <w:r w:rsidR="00DA31AB" w:rsidRPr="00DA31AB">
        <w:rPr>
          <w:rFonts w:ascii="標楷體" w:eastAsia="標楷體" w:hAnsi="標楷體" w:cstheme="minorBidi"/>
          <w:kern w:val="2"/>
          <w:sz w:val="32"/>
          <w:szCs w:val="22"/>
        </w:rPr>
        <w:t>研習</w:t>
      </w:r>
      <w:r w:rsidR="00DA31AB" w:rsidRPr="00DA31AB">
        <w:rPr>
          <w:rFonts w:ascii="標楷體" w:eastAsia="標楷體" w:hAnsi="標楷體" w:cstheme="minorBidi" w:hint="eastAsia"/>
          <w:kern w:val="2"/>
          <w:sz w:val="32"/>
          <w:szCs w:val="22"/>
        </w:rPr>
        <w:t>會</w:t>
      </w:r>
      <w:r w:rsidR="00DA31AB" w:rsidRPr="00DA31AB">
        <w:rPr>
          <w:rFonts w:ascii="標楷體" w:eastAsia="標楷體" w:hAnsi="標楷體" w:cstheme="minorBidi"/>
          <w:kern w:val="2"/>
          <w:sz w:val="32"/>
          <w:szCs w:val="22"/>
        </w:rPr>
        <w:t>議</w:t>
      </w:r>
      <w:r w:rsidR="00DA31AB" w:rsidRPr="00DA31AB">
        <w:rPr>
          <w:rFonts w:ascii="標楷體" w:eastAsia="標楷體" w:hAnsi="標楷體" w:cstheme="minorBidi" w:hint="eastAsia"/>
          <w:kern w:val="2"/>
          <w:sz w:val="32"/>
          <w:szCs w:val="22"/>
        </w:rPr>
        <w:t>代</w:t>
      </w:r>
      <w:r w:rsidR="00DA31AB" w:rsidRPr="00DA31AB">
        <w:rPr>
          <w:rFonts w:ascii="標楷體" w:eastAsia="標楷體" w:hAnsi="標楷體" w:cstheme="minorBidi"/>
          <w:kern w:val="2"/>
          <w:sz w:val="32"/>
          <w:szCs w:val="22"/>
        </w:rPr>
        <w:t>碼為</w:t>
      </w:r>
      <w:r w:rsidR="00DA31AB" w:rsidRPr="00DA31AB">
        <w:rPr>
          <w:rFonts w:ascii="標楷體" w:eastAsia="標楷體" w:hAnsi="標楷體" w:cstheme="minorBidi" w:hint="eastAsia"/>
          <w:kern w:val="2"/>
          <w:sz w:val="32"/>
          <w:szCs w:val="22"/>
        </w:rPr>
        <w:t>「</w:t>
      </w:r>
      <w:proofErr w:type="spellStart"/>
      <w:r w:rsidR="008C0889" w:rsidRPr="008C0889">
        <w:rPr>
          <w:rFonts w:ascii="標楷體" w:eastAsia="標楷體" w:hAnsi="標楷體" w:cstheme="minorBidi"/>
          <w:b/>
          <w:kern w:val="2"/>
          <w:sz w:val="32"/>
          <w:szCs w:val="22"/>
        </w:rPr>
        <w:t>hxn-eqhs-vmd</w:t>
      </w:r>
      <w:proofErr w:type="spellEnd"/>
      <w:r w:rsidR="008C0889">
        <w:rPr>
          <w:rFonts w:ascii="標楷體" w:eastAsia="標楷體" w:hAnsi="標楷體" w:cstheme="minorBidi" w:hint="eastAsia"/>
          <w:b/>
          <w:kern w:val="2"/>
          <w:sz w:val="32"/>
          <w:szCs w:val="22"/>
        </w:rPr>
        <w:t>」</w:t>
      </w:r>
    </w:p>
    <w:p w14:paraId="6E826EF8" w14:textId="77777777" w:rsidR="00DA31AB" w:rsidRPr="00DA31AB" w:rsidRDefault="00DA31AB" w:rsidP="008C0889">
      <w:pPr>
        <w:suppressAutoHyphens w:val="0"/>
        <w:autoSpaceDN/>
        <w:spacing w:line="520" w:lineRule="exact"/>
        <w:ind w:left="840"/>
        <w:textAlignment w:val="auto"/>
        <w:rPr>
          <w:rFonts w:ascii="標楷體" w:eastAsia="標楷體" w:hAnsi="標楷體" w:cstheme="minorBidi"/>
          <w:kern w:val="2"/>
          <w:sz w:val="32"/>
          <w:szCs w:val="22"/>
        </w:rPr>
      </w:pPr>
    </w:p>
    <w:p w14:paraId="1CE802ED" w14:textId="77777777" w:rsidR="00DA31AB" w:rsidRPr="00DA31AB" w:rsidRDefault="00DA31AB" w:rsidP="00DA31AB">
      <w:pPr>
        <w:suppressAutoHyphens w:val="0"/>
        <w:autoSpaceDN/>
        <w:spacing w:line="440" w:lineRule="exact"/>
        <w:ind w:left="840"/>
        <w:textAlignment w:val="auto"/>
        <w:rPr>
          <w:rFonts w:ascii="標楷體" w:eastAsia="標楷體" w:hAnsi="標楷體" w:cstheme="minorBidi"/>
          <w:kern w:val="2"/>
          <w:sz w:val="32"/>
          <w:szCs w:val="22"/>
        </w:rPr>
      </w:pPr>
      <w:r w:rsidRPr="00DA31AB">
        <w:rPr>
          <w:rFonts w:ascii="標楷體" w:eastAsia="標楷體" w:hAnsi="標楷體" w:cstheme="minorBidi"/>
          <w:kern w:val="2"/>
          <w:sz w:val="18"/>
          <w:szCs w:val="18"/>
        </w:rPr>
        <w:commentReference w:id="1"/>
      </w:r>
      <w:r w:rsidR="008C0889" w:rsidRPr="008C0889">
        <w:rPr>
          <w:noProof/>
        </w:rPr>
        <w:t xml:space="preserve"> </w:t>
      </w:r>
    </w:p>
    <w:p w14:paraId="0BC5080E" w14:textId="77777777" w:rsidR="00DA31AB" w:rsidRPr="00DA31AB" w:rsidRDefault="00112986" w:rsidP="00DA31AB">
      <w:pPr>
        <w:suppressAutoHyphens w:val="0"/>
        <w:autoSpaceDN/>
        <w:spacing w:line="440" w:lineRule="exact"/>
        <w:ind w:left="840"/>
        <w:textAlignment w:val="auto"/>
        <w:rPr>
          <w:rFonts w:ascii="標楷體" w:eastAsia="標楷體" w:hAnsi="標楷體" w:cstheme="minorBidi"/>
          <w:kern w:val="2"/>
          <w:sz w:val="32"/>
          <w:szCs w:val="22"/>
        </w:rPr>
      </w:pPr>
      <w:r w:rsidRPr="00DA31AB">
        <w:rPr>
          <w:rFonts w:ascii="標楷體" w:eastAsia="標楷體" w:hAnsi="標楷體" w:cstheme="minorBidi"/>
          <w:noProof/>
          <w:kern w:val="2"/>
          <w:sz w:val="32"/>
          <w:szCs w:val="22"/>
        </w:rPr>
        <mc:AlternateContent>
          <mc:Choice Requires="wps">
            <w:drawing>
              <wp:anchor distT="0" distB="0" distL="114300" distR="114300" simplePos="0" relativeHeight="251660288" behindDoc="0" locked="0" layoutInCell="1" allowOverlap="1" wp14:anchorId="6817DD58" wp14:editId="7693799E">
                <wp:simplePos x="0" y="0"/>
                <wp:positionH relativeFrom="column">
                  <wp:posOffset>1115597</wp:posOffset>
                </wp:positionH>
                <wp:positionV relativeFrom="paragraph">
                  <wp:posOffset>224009</wp:posOffset>
                </wp:positionV>
                <wp:extent cx="1635173" cy="553915"/>
                <wp:effectExtent l="19050" t="1219200" r="631825" b="17780"/>
                <wp:wrapNone/>
                <wp:docPr id="2" name="圓角矩形圖說文字 2"/>
                <wp:cNvGraphicFramePr/>
                <a:graphic xmlns:a="http://schemas.openxmlformats.org/drawingml/2006/main">
                  <a:graphicData uri="http://schemas.microsoft.com/office/word/2010/wordprocessingShape">
                    <wps:wsp>
                      <wps:cNvSpPr/>
                      <wps:spPr>
                        <a:xfrm>
                          <a:off x="0" y="0"/>
                          <a:ext cx="1635173" cy="553915"/>
                        </a:xfrm>
                        <a:prstGeom prst="wedgeRoundRectCallout">
                          <a:avLst>
                            <a:gd name="adj1" fmla="val 81397"/>
                            <a:gd name="adj2" fmla="val -247741"/>
                            <a:gd name="adj3" fmla="val 16667"/>
                          </a:avLst>
                        </a:prstGeom>
                        <a:noFill/>
                        <a:ln w="38100" cap="flat" cmpd="sng" algn="ctr">
                          <a:solidFill>
                            <a:srgbClr val="C00000"/>
                          </a:solidFill>
                          <a:prstDash val="solid"/>
                          <a:miter lim="800000"/>
                        </a:ln>
                        <a:effectLst/>
                      </wps:spPr>
                      <wps:txbx>
                        <w:txbxContent>
                          <w:p w14:paraId="782BFDCD" w14:textId="77777777" w:rsidR="00DA31AB" w:rsidRDefault="00DA31AB" w:rsidP="00DA31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7DD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 o:spid="_x0000_s1027" type="#_x0000_t62" style="position:absolute;left:0;text-align:left;margin-left:87.85pt;margin-top:17.65pt;width:128.7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" adj="28382,-42712" filled="f" strokecolor="#c00000" strokeweight="3pt">
                <v:textbox>
                  <w:txbxContent>
                    <w:p w14:paraId="782BFDCD" w14:textId="77777777" w:rsidR="00DA31AB" w:rsidRDefault="00DA31AB" w:rsidP="00DA31AB">
                      <w:pPr>
                        <w:jc w:val="center"/>
                      </w:pPr>
                    </w:p>
                  </w:txbxContent>
                </v:textbox>
              </v:shape>
            </w:pict>
          </mc:Fallback>
        </mc:AlternateContent>
      </w:r>
    </w:p>
    <w:p w14:paraId="20D2BF47" w14:textId="77777777" w:rsidR="00DA31AB" w:rsidRPr="00DA31AB" w:rsidRDefault="00DA31AB" w:rsidP="00DA31AB">
      <w:pPr>
        <w:suppressAutoHyphens w:val="0"/>
        <w:autoSpaceDN/>
        <w:spacing w:line="440" w:lineRule="exact"/>
        <w:ind w:left="840"/>
        <w:textAlignment w:val="auto"/>
        <w:rPr>
          <w:rFonts w:ascii="標楷體" w:eastAsia="標楷體" w:hAnsi="標楷體" w:cstheme="minorBidi"/>
          <w:kern w:val="2"/>
          <w:sz w:val="32"/>
          <w:szCs w:val="22"/>
        </w:rPr>
      </w:pPr>
    </w:p>
    <w:p w14:paraId="5000D77D" w14:textId="77777777" w:rsidR="00DA31AB" w:rsidRPr="00DA31AB" w:rsidRDefault="00DA31AB" w:rsidP="00DA31AB">
      <w:pPr>
        <w:suppressAutoHyphens w:val="0"/>
        <w:autoSpaceDN/>
        <w:spacing w:line="440" w:lineRule="exact"/>
        <w:ind w:left="840"/>
        <w:textAlignment w:val="auto"/>
        <w:rPr>
          <w:rFonts w:ascii="標楷體" w:eastAsia="標楷體" w:hAnsi="標楷體" w:cstheme="minorBidi"/>
          <w:kern w:val="2"/>
          <w:sz w:val="32"/>
          <w:szCs w:val="22"/>
        </w:rPr>
      </w:pPr>
    </w:p>
    <w:p w14:paraId="4B57C84D" w14:textId="77777777" w:rsidR="00DA31AB" w:rsidRPr="00DA31AB" w:rsidRDefault="00DA31AB" w:rsidP="00DA31AB">
      <w:pPr>
        <w:suppressAutoHyphens w:val="0"/>
        <w:autoSpaceDN/>
        <w:spacing w:line="440" w:lineRule="exact"/>
        <w:ind w:left="840"/>
        <w:textAlignment w:val="auto"/>
        <w:rPr>
          <w:rFonts w:ascii="標楷體" w:eastAsia="標楷體" w:hAnsi="標楷體" w:cstheme="minorBidi"/>
          <w:kern w:val="2"/>
          <w:sz w:val="32"/>
          <w:szCs w:val="22"/>
        </w:rPr>
      </w:pPr>
    </w:p>
    <w:p w14:paraId="01AC0F6A" w14:textId="77777777" w:rsidR="00DA31AB" w:rsidRPr="00DA31AB" w:rsidRDefault="00DA31AB" w:rsidP="00112986">
      <w:pPr>
        <w:suppressAutoHyphens w:val="0"/>
        <w:autoSpaceDN/>
        <w:spacing w:line="440" w:lineRule="exact"/>
        <w:textAlignment w:val="auto"/>
        <w:rPr>
          <w:rFonts w:ascii="標楷體" w:eastAsia="標楷體" w:hAnsi="標楷體" w:cstheme="minorBidi"/>
          <w:kern w:val="2"/>
          <w:sz w:val="32"/>
          <w:szCs w:val="22"/>
        </w:rPr>
      </w:pPr>
    </w:p>
    <w:p w14:paraId="40D7F607" w14:textId="77777777" w:rsidR="00DA31AB" w:rsidRPr="00DA31AB" w:rsidRDefault="00DA31AB" w:rsidP="00DA31AB">
      <w:pPr>
        <w:numPr>
          <w:ilvl w:val="0"/>
          <w:numId w:val="1"/>
        </w:numPr>
        <w:suppressAutoHyphens w:val="0"/>
        <w:autoSpaceDN/>
        <w:spacing w:line="520" w:lineRule="exact"/>
        <w:ind w:left="482"/>
        <w:textAlignment w:val="auto"/>
        <w:rPr>
          <w:rFonts w:ascii="標楷體" w:eastAsia="標楷體" w:hAnsi="標楷體" w:cstheme="minorBidi"/>
          <w:kern w:val="2"/>
          <w:sz w:val="32"/>
          <w:szCs w:val="22"/>
        </w:rPr>
      </w:pPr>
      <w:r w:rsidRPr="00DA31AB">
        <w:rPr>
          <w:rFonts w:ascii="標楷體" w:eastAsia="標楷體" w:hAnsi="標楷體" w:cstheme="minorBidi" w:hint="eastAsia"/>
          <w:kern w:val="2"/>
          <w:sz w:val="32"/>
          <w:szCs w:val="22"/>
        </w:rPr>
        <w:t>簽</w:t>
      </w:r>
      <w:r w:rsidRPr="00DA31AB">
        <w:rPr>
          <w:rFonts w:ascii="標楷體" w:eastAsia="標楷體" w:hAnsi="標楷體" w:cstheme="minorBidi"/>
          <w:kern w:val="2"/>
          <w:sz w:val="32"/>
          <w:szCs w:val="22"/>
        </w:rPr>
        <w:t>到：</w:t>
      </w:r>
    </w:p>
    <w:p w14:paraId="38063DF1" w14:textId="4FF38930" w:rsidR="00DA31AB" w:rsidRPr="00DA31AB" w:rsidRDefault="00DA31AB" w:rsidP="00DA31AB">
      <w:pPr>
        <w:suppressAutoHyphens w:val="0"/>
        <w:autoSpaceDN/>
        <w:spacing w:line="520" w:lineRule="exact"/>
        <w:ind w:left="482"/>
        <w:textAlignment w:val="auto"/>
        <w:rPr>
          <w:rFonts w:ascii="標楷體" w:eastAsia="標楷體" w:hAnsi="標楷體" w:cstheme="minorBidi"/>
          <w:kern w:val="2"/>
          <w:sz w:val="32"/>
          <w:szCs w:val="22"/>
        </w:rPr>
      </w:pPr>
      <w:r w:rsidRPr="00DA31AB">
        <w:rPr>
          <w:rFonts w:ascii="標楷體" w:eastAsia="標楷體" w:hAnsi="標楷體" w:cstheme="minorBidi" w:hint="eastAsia"/>
          <w:kern w:val="2"/>
          <w:sz w:val="32"/>
          <w:szCs w:val="22"/>
        </w:rPr>
        <w:t>進</w:t>
      </w:r>
      <w:r w:rsidRPr="00DA31AB">
        <w:rPr>
          <w:rFonts w:ascii="標楷體" w:eastAsia="標楷體" w:hAnsi="標楷體" w:cstheme="minorBidi"/>
          <w:kern w:val="2"/>
          <w:sz w:val="32"/>
          <w:szCs w:val="22"/>
        </w:rPr>
        <w:t>入會議室後，</w:t>
      </w:r>
      <w:r w:rsidRPr="00DA31AB">
        <w:rPr>
          <w:rFonts w:ascii="標楷體" w:eastAsia="標楷體" w:hAnsi="標楷體" w:cstheme="minorBidi"/>
          <w:b/>
          <w:kern w:val="2"/>
          <w:sz w:val="32"/>
          <w:szCs w:val="22"/>
        </w:rPr>
        <w:t>請</w:t>
      </w:r>
      <w:r w:rsidRPr="00DA31AB">
        <w:rPr>
          <w:rFonts w:ascii="標楷體" w:eastAsia="標楷體" w:hAnsi="標楷體" w:cstheme="minorBidi" w:hint="eastAsia"/>
          <w:b/>
          <w:kern w:val="2"/>
          <w:sz w:val="32"/>
          <w:szCs w:val="22"/>
        </w:rPr>
        <w:t>輸</w:t>
      </w:r>
      <w:r w:rsidRPr="00DA31AB">
        <w:rPr>
          <w:rFonts w:ascii="標楷體" w:eastAsia="標楷體" w:hAnsi="標楷體" w:cstheme="minorBidi"/>
          <w:b/>
          <w:kern w:val="2"/>
          <w:sz w:val="32"/>
          <w:szCs w:val="22"/>
        </w:rPr>
        <w:t>入訊息</w:t>
      </w:r>
      <w:r w:rsidRPr="00DA31AB">
        <w:rPr>
          <w:rFonts w:ascii="標楷體" w:eastAsia="標楷體" w:hAnsi="標楷體" w:cstheme="minorBidi"/>
          <w:kern w:val="2"/>
          <w:sz w:val="32"/>
          <w:szCs w:val="22"/>
        </w:rPr>
        <w:t>，</w:t>
      </w:r>
      <w:r w:rsidR="00163AA5">
        <w:rPr>
          <w:rFonts w:ascii="標楷體" w:eastAsia="標楷體" w:hAnsi="標楷體" w:cstheme="minorBidi" w:hint="eastAsia"/>
          <w:b/>
          <w:kern w:val="2"/>
          <w:sz w:val="32"/>
          <w:szCs w:val="22"/>
        </w:rPr>
        <w:t>回</w:t>
      </w:r>
      <w:r w:rsidR="00163AA5">
        <w:rPr>
          <w:rFonts w:ascii="標楷體" w:eastAsia="標楷體" w:hAnsi="標楷體" w:cstheme="minorBidi"/>
          <w:b/>
          <w:kern w:val="2"/>
          <w:sz w:val="32"/>
          <w:szCs w:val="22"/>
        </w:rPr>
        <w:t>報</w:t>
      </w:r>
      <w:r w:rsidRPr="00DA31AB">
        <w:rPr>
          <w:rFonts w:ascii="標楷體" w:eastAsia="標楷體" w:hAnsi="標楷體" w:cstheme="minorBidi"/>
          <w:b/>
          <w:kern w:val="2"/>
          <w:sz w:val="32"/>
          <w:szCs w:val="22"/>
        </w:rPr>
        <w:t>您</w:t>
      </w:r>
      <w:r w:rsidRPr="00DA31AB">
        <w:rPr>
          <w:rFonts w:ascii="標楷體" w:eastAsia="標楷體" w:hAnsi="標楷體" w:cstheme="minorBidi" w:hint="eastAsia"/>
          <w:b/>
          <w:kern w:val="2"/>
          <w:sz w:val="32"/>
          <w:szCs w:val="22"/>
        </w:rPr>
        <w:t>本人</w:t>
      </w:r>
      <w:r w:rsidRPr="00DA31AB">
        <w:rPr>
          <w:rFonts w:ascii="標楷體" w:eastAsia="標楷體" w:hAnsi="標楷體" w:cstheme="minorBidi"/>
          <w:b/>
          <w:kern w:val="2"/>
          <w:sz w:val="32"/>
          <w:szCs w:val="22"/>
        </w:rPr>
        <w:t>的</w:t>
      </w:r>
      <w:r w:rsidRPr="00163AA5">
        <w:rPr>
          <w:rFonts w:ascii="標楷體" w:eastAsia="標楷體" w:hAnsi="標楷體" w:cstheme="minorBidi"/>
          <w:b/>
          <w:kern w:val="2"/>
          <w:sz w:val="32"/>
          <w:szCs w:val="22"/>
          <w:u w:val="single"/>
        </w:rPr>
        <w:t>服務學校</w:t>
      </w:r>
      <w:r w:rsidRPr="00163AA5">
        <w:rPr>
          <w:rFonts w:ascii="標楷體" w:eastAsia="標楷體" w:hAnsi="標楷體" w:cstheme="minorBidi" w:hint="eastAsia"/>
          <w:b/>
          <w:kern w:val="2"/>
          <w:sz w:val="32"/>
          <w:szCs w:val="22"/>
          <w:u w:val="single"/>
        </w:rPr>
        <w:t>及</w:t>
      </w:r>
      <w:r w:rsidRPr="00163AA5">
        <w:rPr>
          <w:rFonts w:ascii="標楷體" w:eastAsia="標楷體" w:hAnsi="標楷體" w:cstheme="minorBidi"/>
          <w:b/>
          <w:kern w:val="2"/>
          <w:sz w:val="32"/>
          <w:szCs w:val="22"/>
          <w:u w:val="single"/>
        </w:rPr>
        <w:t>真實姓名</w:t>
      </w:r>
      <w:r w:rsidRPr="00DA31AB">
        <w:rPr>
          <w:rFonts w:ascii="標楷體" w:eastAsia="標楷體" w:hAnsi="標楷體" w:cstheme="minorBidi" w:hint="eastAsia"/>
          <w:kern w:val="2"/>
          <w:sz w:val="32"/>
          <w:szCs w:val="22"/>
        </w:rPr>
        <w:t>，以替</w:t>
      </w:r>
      <w:r w:rsidRPr="00DA31AB">
        <w:rPr>
          <w:rFonts w:ascii="標楷體" w:eastAsia="標楷體" w:hAnsi="標楷體" w:cstheme="minorBidi"/>
          <w:kern w:val="2"/>
          <w:sz w:val="32"/>
          <w:szCs w:val="22"/>
        </w:rPr>
        <w:t>代實體簽到</w:t>
      </w:r>
      <w:r w:rsidRPr="00DA31AB">
        <w:rPr>
          <w:rFonts w:ascii="標楷體" w:eastAsia="標楷體" w:hAnsi="標楷體" w:cstheme="minorBidi" w:hint="eastAsia"/>
          <w:kern w:val="2"/>
          <w:sz w:val="32"/>
          <w:szCs w:val="22"/>
        </w:rPr>
        <w:t>(對</w:t>
      </w:r>
      <w:r w:rsidRPr="00DA31AB">
        <w:rPr>
          <w:rFonts w:ascii="標楷體" w:eastAsia="標楷體" w:hAnsi="標楷體" w:cstheme="minorBidi"/>
          <w:kern w:val="2"/>
          <w:sz w:val="32"/>
          <w:szCs w:val="22"/>
        </w:rPr>
        <w:t>照報名名單</w:t>
      </w:r>
      <w:r w:rsidRPr="00DA31AB">
        <w:rPr>
          <w:rFonts w:ascii="標楷體" w:eastAsia="標楷體" w:hAnsi="標楷體" w:cstheme="minorBidi" w:hint="eastAsia"/>
          <w:kern w:val="2"/>
          <w:sz w:val="32"/>
          <w:szCs w:val="22"/>
        </w:rPr>
        <w:t>)，</w:t>
      </w:r>
      <w:r w:rsidRPr="00DA31AB">
        <w:rPr>
          <w:rFonts w:ascii="標楷體" w:eastAsia="標楷體" w:hAnsi="標楷體" w:cstheme="minorBidi"/>
          <w:kern w:val="2"/>
          <w:sz w:val="32"/>
          <w:szCs w:val="22"/>
        </w:rPr>
        <w:t>如：凱旋國小</w:t>
      </w:r>
      <w:r w:rsidRPr="00DA31AB">
        <w:rPr>
          <w:rFonts w:ascii="標楷體" w:eastAsia="標楷體" w:hAnsi="標楷體" w:cstheme="minorBidi" w:hint="eastAsia"/>
          <w:kern w:val="2"/>
          <w:sz w:val="32"/>
          <w:szCs w:val="22"/>
        </w:rPr>
        <w:t>-蘇</w:t>
      </w:r>
      <w:r w:rsidRPr="00DA31AB">
        <w:rPr>
          <w:rFonts w:ascii="標楷體" w:eastAsia="標楷體" w:hAnsi="標楷體" w:cstheme="minorBidi"/>
          <w:kern w:val="2"/>
          <w:sz w:val="32"/>
          <w:szCs w:val="22"/>
        </w:rPr>
        <w:t>西海</w:t>
      </w:r>
      <w:r w:rsidRPr="00DA31AB">
        <w:rPr>
          <w:rFonts w:ascii="標楷體" w:eastAsia="標楷體" w:hAnsi="標楷體" w:cstheme="minorBidi" w:hint="eastAsia"/>
          <w:kern w:val="2"/>
          <w:sz w:val="32"/>
          <w:szCs w:val="22"/>
        </w:rPr>
        <w:t>。</w:t>
      </w:r>
    </w:p>
    <w:p w14:paraId="62831766" w14:textId="77777777" w:rsidR="00DA31AB" w:rsidRPr="00DA31AB" w:rsidRDefault="00DA31AB" w:rsidP="00DA31AB">
      <w:pPr>
        <w:numPr>
          <w:ilvl w:val="0"/>
          <w:numId w:val="1"/>
        </w:numPr>
        <w:suppressAutoHyphens w:val="0"/>
        <w:autoSpaceDN/>
        <w:spacing w:line="520" w:lineRule="exact"/>
        <w:ind w:left="482"/>
        <w:textAlignment w:val="auto"/>
        <w:rPr>
          <w:rFonts w:ascii="標楷體" w:eastAsia="標楷體" w:hAnsi="標楷體" w:cstheme="minorBidi"/>
          <w:kern w:val="2"/>
          <w:sz w:val="32"/>
          <w:szCs w:val="22"/>
        </w:rPr>
      </w:pPr>
      <w:r w:rsidRPr="00DA31AB">
        <w:rPr>
          <w:rFonts w:ascii="標楷體" w:eastAsia="標楷體" w:hAnsi="標楷體" w:cstheme="minorBidi" w:hint="eastAsia"/>
          <w:kern w:val="2"/>
          <w:sz w:val="32"/>
          <w:szCs w:val="22"/>
        </w:rPr>
        <w:t>每</w:t>
      </w:r>
      <w:r w:rsidRPr="00DA31AB">
        <w:rPr>
          <w:rFonts w:ascii="標楷體" w:eastAsia="標楷體" w:hAnsi="標楷體" w:cstheme="minorBidi"/>
          <w:kern w:val="2"/>
          <w:sz w:val="32"/>
          <w:szCs w:val="22"/>
        </w:rPr>
        <w:t>節課休息時</w:t>
      </w:r>
      <w:r w:rsidRPr="00DA31AB">
        <w:rPr>
          <w:rFonts w:ascii="標楷體" w:eastAsia="標楷體" w:hAnsi="標楷體" w:cstheme="minorBidi" w:hint="eastAsia"/>
          <w:kern w:val="2"/>
          <w:sz w:val="32"/>
          <w:szCs w:val="22"/>
        </w:rPr>
        <w:t>間主</w:t>
      </w:r>
      <w:r w:rsidRPr="00DA31AB">
        <w:rPr>
          <w:rFonts w:ascii="標楷體" w:eastAsia="標楷體" w:hAnsi="標楷體" w:cstheme="minorBidi"/>
          <w:kern w:val="2"/>
          <w:sz w:val="32"/>
          <w:szCs w:val="22"/>
        </w:rPr>
        <w:t>辦單位不關閉會議</w:t>
      </w:r>
      <w:r w:rsidRPr="00DA31AB">
        <w:rPr>
          <w:rFonts w:ascii="標楷體" w:eastAsia="標楷體" w:hAnsi="標楷體" w:cstheme="minorBidi" w:hint="eastAsia"/>
          <w:kern w:val="2"/>
          <w:sz w:val="32"/>
          <w:szCs w:val="22"/>
        </w:rPr>
        <w:t>室</w:t>
      </w:r>
      <w:r w:rsidRPr="00DA31AB">
        <w:rPr>
          <w:rFonts w:ascii="標楷體" w:eastAsia="標楷體" w:hAnsi="標楷體" w:cstheme="minorBidi"/>
          <w:kern w:val="2"/>
          <w:sz w:val="32"/>
          <w:szCs w:val="22"/>
        </w:rPr>
        <w:t>，</w:t>
      </w:r>
      <w:r w:rsidRPr="00DA31AB">
        <w:rPr>
          <w:rFonts w:ascii="標楷體" w:eastAsia="標楷體" w:hAnsi="標楷體" w:cstheme="minorBidi" w:hint="eastAsia"/>
          <w:kern w:val="2"/>
          <w:sz w:val="32"/>
          <w:szCs w:val="22"/>
        </w:rPr>
        <w:t>並</w:t>
      </w:r>
      <w:r w:rsidRPr="00DA31AB">
        <w:rPr>
          <w:rFonts w:ascii="標楷體" w:eastAsia="標楷體" w:hAnsi="標楷體" w:cstheme="minorBidi"/>
          <w:kern w:val="2"/>
          <w:sz w:val="32"/>
          <w:szCs w:val="22"/>
        </w:rPr>
        <w:t>準時</w:t>
      </w:r>
      <w:r w:rsidRPr="00DA31AB">
        <w:rPr>
          <w:rFonts w:ascii="標楷體" w:eastAsia="標楷體" w:hAnsi="標楷體" w:cstheme="minorBidi" w:hint="eastAsia"/>
          <w:kern w:val="2"/>
          <w:sz w:val="32"/>
          <w:szCs w:val="22"/>
        </w:rPr>
        <w:t>依課</w:t>
      </w:r>
      <w:r w:rsidRPr="00DA31AB">
        <w:rPr>
          <w:rFonts w:ascii="標楷體" w:eastAsia="標楷體" w:hAnsi="標楷體" w:cstheme="minorBidi"/>
          <w:kern w:val="2"/>
          <w:sz w:val="32"/>
          <w:szCs w:val="22"/>
        </w:rPr>
        <w:t>程表</w:t>
      </w:r>
      <w:r w:rsidRPr="00DA31AB">
        <w:rPr>
          <w:rFonts w:ascii="標楷體" w:eastAsia="標楷體" w:hAnsi="標楷體" w:cstheme="minorBidi" w:hint="eastAsia"/>
          <w:kern w:val="2"/>
          <w:sz w:val="32"/>
          <w:szCs w:val="22"/>
        </w:rPr>
        <w:t>進</w:t>
      </w:r>
      <w:r w:rsidRPr="00DA31AB">
        <w:rPr>
          <w:rFonts w:ascii="標楷體" w:eastAsia="標楷體" w:hAnsi="標楷體" w:cstheme="minorBidi"/>
          <w:kern w:val="2"/>
          <w:sz w:val="32"/>
          <w:szCs w:val="22"/>
        </w:rPr>
        <w:t>行下堂課</w:t>
      </w:r>
      <w:r w:rsidRPr="00DA31AB">
        <w:rPr>
          <w:rFonts w:ascii="標楷體" w:eastAsia="標楷體" w:hAnsi="標楷體" w:cstheme="minorBidi" w:hint="eastAsia"/>
          <w:kern w:val="2"/>
          <w:sz w:val="32"/>
          <w:szCs w:val="22"/>
        </w:rPr>
        <w:t>。</w:t>
      </w:r>
    </w:p>
    <w:p w14:paraId="5A257D85" w14:textId="6894DEB0" w:rsidR="00DA31AB" w:rsidRDefault="00DA31AB" w:rsidP="00E345BB">
      <w:pPr>
        <w:numPr>
          <w:ilvl w:val="0"/>
          <w:numId w:val="1"/>
        </w:numPr>
        <w:suppressAutoHyphens w:val="0"/>
        <w:autoSpaceDN/>
        <w:spacing w:line="520" w:lineRule="exact"/>
        <w:ind w:left="482"/>
        <w:textAlignment w:val="auto"/>
        <w:rPr>
          <w:rFonts w:ascii="標楷體" w:eastAsia="標楷體" w:hAnsi="標楷體" w:cstheme="minorBidi"/>
          <w:kern w:val="2"/>
          <w:sz w:val="32"/>
          <w:szCs w:val="22"/>
        </w:rPr>
      </w:pPr>
      <w:r w:rsidRPr="00DA31AB">
        <w:rPr>
          <w:rFonts w:ascii="標楷體" w:eastAsia="標楷體" w:hAnsi="標楷體" w:cstheme="minorBidi" w:hint="eastAsia"/>
          <w:kern w:val="2"/>
          <w:sz w:val="32"/>
          <w:szCs w:val="22"/>
        </w:rPr>
        <w:t>簽</w:t>
      </w:r>
      <w:r w:rsidRPr="00DA31AB">
        <w:rPr>
          <w:rFonts w:ascii="標楷體" w:eastAsia="標楷體" w:hAnsi="標楷體" w:cstheme="minorBidi"/>
          <w:kern w:val="2"/>
          <w:sz w:val="32"/>
          <w:szCs w:val="22"/>
        </w:rPr>
        <w:t>退：最後一堂</w:t>
      </w:r>
      <w:r w:rsidRPr="00DA31AB">
        <w:rPr>
          <w:rFonts w:ascii="標楷體" w:eastAsia="標楷體" w:hAnsi="標楷體" w:cstheme="minorBidi" w:hint="eastAsia"/>
          <w:kern w:val="2"/>
          <w:sz w:val="32"/>
          <w:szCs w:val="22"/>
        </w:rPr>
        <w:t>課</w:t>
      </w:r>
      <w:r w:rsidR="00112986">
        <w:rPr>
          <w:rFonts w:ascii="標楷體" w:eastAsia="標楷體" w:hAnsi="標楷體" w:cstheme="minorBidi" w:hint="eastAsia"/>
          <w:kern w:val="2"/>
          <w:sz w:val="32"/>
          <w:szCs w:val="22"/>
        </w:rPr>
        <w:t>時</w:t>
      </w:r>
      <w:r w:rsidRPr="00DA31AB">
        <w:rPr>
          <w:rFonts w:ascii="標楷體" w:eastAsia="標楷體" w:hAnsi="標楷體" w:cstheme="minorBidi"/>
          <w:kern w:val="2"/>
          <w:sz w:val="32"/>
          <w:szCs w:val="22"/>
        </w:rPr>
        <w:t>，</w:t>
      </w:r>
      <w:r w:rsidR="00163AA5">
        <w:rPr>
          <w:rFonts w:ascii="標楷體" w:eastAsia="標楷體" w:hAnsi="標楷體" w:cstheme="minorBidi"/>
          <w:b/>
          <w:kern w:val="2"/>
          <w:sz w:val="32"/>
          <w:szCs w:val="22"/>
        </w:rPr>
        <w:t>請留言</w:t>
      </w:r>
      <w:r w:rsidR="00163AA5">
        <w:rPr>
          <w:rFonts w:ascii="標楷體" w:eastAsia="標楷體" w:hAnsi="標楷體" w:cstheme="minorBidi" w:hint="eastAsia"/>
          <w:b/>
          <w:kern w:val="2"/>
          <w:sz w:val="32"/>
          <w:szCs w:val="22"/>
        </w:rPr>
        <w:t>回</w:t>
      </w:r>
      <w:r w:rsidR="00163AA5">
        <w:rPr>
          <w:rFonts w:ascii="標楷體" w:eastAsia="標楷體" w:hAnsi="標楷體" w:cstheme="minorBidi"/>
          <w:b/>
          <w:kern w:val="2"/>
          <w:sz w:val="32"/>
          <w:szCs w:val="22"/>
        </w:rPr>
        <w:t>報</w:t>
      </w:r>
      <w:r w:rsidRPr="00DA31AB">
        <w:rPr>
          <w:rFonts w:ascii="標楷體" w:eastAsia="標楷體" w:hAnsi="標楷體" w:cstheme="minorBidi"/>
          <w:b/>
          <w:kern w:val="2"/>
          <w:sz w:val="32"/>
          <w:szCs w:val="22"/>
        </w:rPr>
        <w:t>您</w:t>
      </w:r>
      <w:r w:rsidRPr="00DA31AB">
        <w:rPr>
          <w:rFonts w:ascii="標楷體" w:eastAsia="標楷體" w:hAnsi="標楷體" w:cstheme="minorBidi" w:hint="eastAsia"/>
          <w:b/>
          <w:kern w:val="2"/>
          <w:sz w:val="32"/>
          <w:szCs w:val="22"/>
        </w:rPr>
        <w:t>本人</w:t>
      </w:r>
      <w:r w:rsidRPr="00DA31AB">
        <w:rPr>
          <w:rFonts w:ascii="標楷體" w:eastAsia="標楷體" w:hAnsi="標楷體" w:cstheme="minorBidi"/>
          <w:b/>
          <w:kern w:val="2"/>
          <w:sz w:val="32"/>
          <w:szCs w:val="22"/>
        </w:rPr>
        <w:t>的</w:t>
      </w:r>
      <w:r w:rsidRPr="00163AA5">
        <w:rPr>
          <w:rFonts w:ascii="標楷體" w:eastAsia="標楷體" w:hAnsi="標楷體" w:cstheme="minorBidi"/>
          <w:b/>
          <w:kern w:val="2"/>
          <w:sz w:val="32"/>
          <w:szCs w:val="22"/>
          <w:u w:val="single"/>
        </w:rPr>
        <w:t>服務學校</w:t>
      </w:r>
      <w:r w:rsidRPr="00163AA5">
        <w:rPr>
          <w:rFonts w:ascii="標楷體" w:eastAsia="標楷體" w:hAnsi="標楷體" w:cstheme="minorBidi" w:hint="eastAsia"/>
          <w:b/>
          <w:kern w:val="2"/>
          <w:sz w:val="32"/>
          <w:szCs w:val="22"/>
          <w:u w:val="single"/>
        </w:rPr>
        <w:t>及</w:t>
      </w:r>
      <w:r w:rsidRPr="00163AA5">
        <w:rPr>
          <w:rFonts w:ascii="標楷體" w:eastAsia="標楷體" w:hAnsi="標楷體" w:cstheme="minorBidi"/>
          <w:b/>
          <w:kern w:val="2"/>
          <w:sz w:val="32"/>
          <w:szCs w:val="22"/>
          <w:u w:val="single"/>
        </w:rPr>
        <w:t>真實姓名</w:t>
      </w:r>
      <w:r w:rsidRPr="00DA31AB">
        <w:rPr>
          <w:rFonts w:ascii="標楷體" w:eastAsia="標楷體" w:hAnsi="標楷體" w:cstheme="minorBidi" w:hint="eastAsia"/>
          <w:b/>
          <w:kern w:val="2"/>
          <w:sz w:val="32"/>
          <w:szCs w:val="22"/>
        </w:rPr>
        <w:t>，以替</w:t>
      </w:r>
      <w:r w:rsidRPr="00112986">
        <w:rPr>
          <w:rFonts w:ascii="標楷體" w:eastAsia="標楷體" w:hAnsi="標楷體" w:cstheme="minorBidi"/>
          <w:b/>
          <w:kern w:val="2"/>
          <w:sz w:val="32"/>
          <w:szCs w:val="22"/>
        </w:rPr>
        <w:t>代實體簽</w:t>
      </w:r>
      <w:r w:rsidRPr="00112986">
        <w:rPr>
          <w:rFonts w:ascii="標楷體" w:eastAsia="標楷體" w:hAnsi="標楷體" w:cstheme="minorBidi" w:hint="eastAsia"/>
          <w:b/>
          <w:kern w:val="2"/>
          <w:sz w:val="32"/>
          <w:szCs w:val="22"/>
        </w:rPr>
        <w:t>退</w:t>
      </w:r>
      <w:r w:rsidRPr="00DA31AB">
        <w:rPr>
          <w:rFonts w:ascii="標楷體" w:eastAsia="標楷體" w:hAnsi="標楷體" w:cstheme="minorBidi" w:hint="eastAsia"/>
          <w:b/>
          <w:kern w:val="2"/>
          <w:sz w:val="32"/>
          <w:szCs w:val="22"/>
        </w:rPr>
        <w:t>(對</w:t>
      </w:r>
      <w:r w:rsidRPr="00DA31AB">
        <w:rPr>
          <w:rFonts w:ascii="標楷體" w:eastAsia="標楷體" w:hAnsi="標楷體" w:cstheme="minorBidi"/>
          <w:b/>
          <w:kern w:val="2"/>
          <w:sz w:val="32"/>
          <w:szCs w:val="22"/>
        </w:rPr>
        <w:t>照報名名單</w:t>
      </w:r>
      <w:r w:rsidRPr="00DA31AB">
        <w:rPr>
          <w:rFonts w:ascii="標楷體" w:eastAsia="標楷體" w:hAnsi="標楷體" w:cstheme="minorBidi" w:hint="eastAsia"/>
          <w:b/>
          <w:kern w:val="2"/>
          <w:sz w:val="32"/>
          <w:szCs w:val="22"/>
        </w:rPr>
        <w:t>)</w:t>
      </w:r>
      <w:r w:rsidRPr="00DA31AB">
        <w:rPr>
          <w:rFonts w:ascii="標楷體" w:eastAsia="標楷體" w:hAnsi="標楷體" w:cstheme="minorBidi" w:hint="eastAsia"/>
          <w:kern w:val="2"/>
          <w:sz w:val="32"/>
          <w:szCs w:val="22"/>
        </w:rPr>
        <w:t>，</w:t>
      </w:r>
      <w:r w:rsidRPr="00DA31AB">
        <w:rPr>
          <w:rFonts w:ascii="標楷體" w:eastAsia="標楷體" w:hAnsi="標楷體" w:cstheme="minorBidi"/>
          <w:kern w:val="2"/>
          <w:sz w:val="32"/>
          <w:szCs w:val="22"/>
        </w:rPr>
        <w:t>如：凱旋國小</w:t>
      </w:r>
      <w:r w:rsidRPr="00DA31AB">
        <w:rPr>
          <w:rFonts w:ascii="標楷體" w:eastAsia="標楷體" w:hAnsi="標楷體" w:cstheme="minorBidi" w:hint="eastAsia"/>
          <w:kern w:val="2"/>
          <w:sz w:val="32"/>
          <w:szCs w:val="22"/>
        </w:rPr>
        <w:t>-蘇</w:t>
      </w:r>
      <w:r w:rsidRPr="00DA31AB">
        <w:rPr>
          <w:rFonts w:ascii="標楷體" w:eastAsia="標楷體" w:hAnsi="標楷體" w:cstheme="minorBidi"/>
          <w:kern w:val="2"/>
          <w:sz w:val="32"/>
          <w:szCs w:val="22"/>
        </w:rPr>
        <w:t>西海</w:t>
      </w:r>
      <w:r w:rsidRPr="00DA31AB">
        <w:rPr>
          <w:rFonts w:ascii="標楷體" w:eastAsia="標楷體" w:hAnsi="標楷體" w:cstheme="minorBidi" w:hint="eastAsia"/>
          <w:kern w:val="2"/>
          <w:sz w:val="32"/>
          <w:szCs w:val="22"/>
        </w:rPr>
        <w:t>。</w:t>
      </w:r>
    </w:p>
    <w:p w14:paraId="6B4D2C82" w14:textId="77777777" w:rsidR="00DA31AB" w:rsidRPr="00DA31AB" w:rsidRDefault="00DA31AB" w:rsidP="00DA31AB">
      <w:pPr>
        <w:suppressAutoHyphens w:val="0"/>
        <w:autoSpaceDN/>
        <w:spacing w:line="520" w:lineRule="exact"/>
        <w:ind w:left="482"/>
        <w:textAlignment w:val="auto"/>
        <w:rPr>
          <w:rFonts w:ascii="標楷體" w:eastAsia="標楷體" w:hAnsi="標楷體" w:cstheme="minorBidi"/>
          <w:kern w:val="2"/>
          <w:sz w:val="32"/>
          <w:szCs w:val="22"/>
        </w:rPr>
      </w:pPr>
    </w:p>
    <w:p w14:paraId="0AB1653A" w14:textId="77777777" w:rsidR="00112986" w:rsidRDefault="00DA31AB" w:rsidP="00163AA5">
      <w:pPr>
        <w:suppressAutoHyphens w:val="0"/>
        <w:autoSpaceDN/>
        <w:spacing w:line="520" w:lineRule="exact"/>
        <w:textAlignment w:val="auto"/>
        <w:rPr>
          <w:rFonts w:ascii="標楷體" w:eastAsia="標楷體" w:hAnsi="標楷體" w:cstheme="minorBidi"/>
          <w:b/>
          <w:kern w:val="2"/>
          <w:sz w:val="32"/>
          <w:szCs w:val="22"/>
        </w:rPr>
      </w:pPr>
      <w:r w:rsidRPr="00DA31AB">
        <w:rPr>
          <w:rFonts w:ascii="標楷體" w:eastAsia="標楷體" w:hAnsi="標楷體" w:cstheme="minorBidi" w:hint="eastAsia"/>
          <w:b/>
          <w:kern w:val="2"/>
          <w:sz w:val="32"/>
          <w:szCs w:val="22"/>
        </w:rPr>
        <w:t>◎本</w:t>
      </w:r>
      <w:r w:rsidRPr="00DA31AB">
        <w:rPr>
          <w:rFonts w:ascii="標楷體" w:eastAsia="標楷體" w:hAnsi="標楷體" w:cstheme="minorBidi"/>
          <w:b/>
          <w:kern w:val="2"/>
          <w:sz w:val="32"/>
          <w:szCs w:val="22"/>
        </w:rPr>
        <w:t>次研習因</w:t>
      </w:r>
      <w:proofErr w:type="gramStart"/>
      <w:r w:rsidRPr="00DA31AB">
        <w:rPr>
          <w:rFonts w:ascii="標楷體" w:eastAsia="標楷體" w:hAnsi="標楷體" w:cstheme="minorBidi"/>
          <w:b/>
          <w:kern w:val="2"/>
          <w:sz w:val="32"/>
          <w:szCs w:val="22"/>
        </w:rPr>
        <w:t>疫</w:t>
      </w:r>
      <w:proofErr w:type="gramEnd"/>
      <w:r w:rsidRPr="00DA31AB">
        <w:rPr>
          <w:rFonts w:ascii="標楷體" w:eastAsia="標楷體" w:hAnsi="標楷體" w:cstheme="minorBidi"/>
          <w:b/>
          <w:kern w:val="2"/>
          <w:sz w:val="32"/>
          <w:szCs w:val="22"/>
        </w:rPr>
        <w:t>情因素，調整</w:t>
      </w:r>
      <w:proofErr w:type="gramStart"/>
      <w:r w:rsidRPr="00DA31AB">
        <w:rPr>
          <w:rFonts w:ascii="標楷體" w:eastAsia="標楷體" w:hAnsi="標楷體" w:cstheme="minorBidi"/>
          <w:b/>
          <w:kern w:val="2"/>
          <w:sz w:val="32"/>
          <w:szCs w:val="22"/>
        </w:rPr>
        <w:t>為線上研</w:t>
      </w:r>
      <w:proofErr w:type="gramEnd"/>
      <w:r w:rsidRPr="00DA31AB">
        <w:rPr>
          <w:rFonts w:ascii="標楷體" w:eastAsia="標楷體" w:hAnsi="標楷體" w:cstheme="minorBidi"/>
          <w:b/>
          <w:kern w:val="2"/>
          <w:sz w:val="32"/>
          <w:szCs w:val="22"/>
        </w:rPr>
        <w:t>習，不便</w:t>
      </w:r>
      <w:proofErr w:type="gramStart"/>
      <w:r w:rsidRPr="00DA31AB">
        <w:rPr>
          <w:rFonts w:ascii="標楷體" w:eastAsia="標楷體" w:hAnsi="標楷體" w:cstheme="minorBidi"/>
          <w:b/>
          <w:kern w:val="2"/>
          <w:sz w:val="32"/>
          <w:szCs w:val="22"/>
        </w:rPr>
        <w:t>之處</w:t>
      </w:r>
      <w:r w:rsidRPr="00DA31AB">
        <w:rPr>
          <w:rFonts w:ascii="標楷體" w:eastAsia="標楷體" w:hAnsi="標楷體" w:cstheme="minorBidi" w:hint="eastAsia"/>
          <w:b/>
          <w:kern w:val="2"/>
          <w:sz w:val="32"/>
          <w:szCs w:val="22"/>
        </w:rPr>
        <w:t>尚</w:t>
      </w:r>
      <w:proofErr w:type="gramEnd"/>
      <w:r w:rsidRPr="00DA31AB">
        <w:rPr>
          <w:rFonts w:ascii="標楷體" w:eastAsia="標楷體" w:hAnsi="標楷體" w:cstheme="minorBidi"/>
          <w:b/>
          <w:kern w:val="2"/>
          <w:sz w:val="32"/>
          <w:szCs w:val="22"/>
        </w:rPr>
        <w:t>請</w:t>
      </w:r>
      <w:r w:rsidRPr="00DA31AB">
        <w:rPr>
          <w:rFonts w:ascii="標楷體" w:eastAsia="標楷體" w:hAnsi="標楷體" w:cstheme="minorBidi" w:hint="eastAsia"/>
          <w:b/>
          <w:kern w:val="2"/>
          <w:sz w:val="32"/>
          <w:szCs w:val="22"/>
        </w:rPr>
        <w:t>各</w:t>
      </w:r>
      <w:r w:rsidRPr="00DA31AB">
        <w:rPr>
          <w:rFonts w:ascii="標楷體" w:eastAsia="標楷體" w:hAnsi="標楷體" w:cstheme="minorBidi"/>
          <w:b/>
          <w:kern w:val="2"/>
          <w:sz w:val="32"/>
          <w:szCs w:val="22"/>
        </w:rPr>
        <w:t>位伙伴包涵。</w:t>
      </w:r>
      <w:r w:rsidRPr="00DA31AB">
        <w:rPr>
          <w:rFonts w:ascii="標楷體" w:eastAsia="標楷體" w:hAnsi="標楷體" w:cstheme="minorBidi" w:hint="eastAsia"/>
          <w:b/>
          <w:kern w:val="2"/>
          <w:sz w:val="32"/>
          <w:szCs w:val="22"/>
        </w:rPr>
        <w:t xml:space="preserve"> </w:t>
      </w:r>
      <w:r w:rsidRPr="00DA31AB">
        <w:rPr>
          <w:rFonts w:ascii="標楷體" w:eastAsia="標楷體" w:hAnsi="標楷體" w:cstheme="minorBidi"/>
          <w:b/>
          <w:kern w:val="2"/>
          <w:sz w:val="32"/>
          <w:szCs w:val="22"/>
        </w:rPr>
        <w:t xml:space="preserve">               </w:t>
      </w:r>
    </w:p>
    <w:p w14:paraId="549304CF" w14:textId="7FAF52C4" w:rsidR="001F2F63" w:rsidRPr="00A335DB" w:rsidRDefault="00DA31AB" w:rsidP="00A335DB">
      <w:pPr>
        <w:suppressAutoHyphens w:val="0"/>
        <w:autoSpaceDN/>
        <w:spacing w:line="520" w:lineRule="exact"/>
        <w:ind w:left="482" w:firstLineChars="1900" w:firstLine="6086"/>
        <w:textAlignment w:val="auto"/>
        <w:rPr>
          <w:rFonts w:ascii="標楷體" w:eastAsia="標楷體" w:hAnsi="標楷體" w:cstheme="minorBidi"/>
          <w:b/>
          <w:kern w:val="2"/>
          <w:sz w:val="32"/>
          <w:szCs w:val="22"/>
        </w:rPr>
      </w:pPr>
      <w:r w:rsidRPr="00DA31AB">
        <w:rPr>
          <w:rFonts w:ascii="標楷體" w:eastAsia="標楷體" w:hAnsi="標楷體" w:cstheme="minorBidi" w:hint="eastAsia"/>
          <w:b/>
          <w:kern w:val="2"/>
          <w:sz w:val="32"/>
          <w:szCs w:val="22"/>
        </w:rPr>
        <w:t>凱</w:t>
      </w:r>
      <w:r w:rsidRPr="00DA31AB">
        <w:rPr>
          <w:rFonts w:ascii="標楷體" w:eastAsia="標楷體" w:hAnsi="標楷體" w:cstheme="minorBidi"/>
          <w:b/>
          <w:kern w:val="2"/>
          <w:sz w:val="32"/>
          <w:szCs w:val="22"/>
        </w:rPr>
        <w:t>旋國小</w:t>
      </w:r>
      <w:r w:rsidRPr="00DA31AB">
        <w:rPr>
          <w:rFonts w:ascii="標楷體" w:eastAsia="標楷體" w:hAnsi="標楷體" w:cstheme="minorBidi" w:hint="eastAsia"/>
          <w:b/>
          <w:kern w:val="2"/>
          <w:sz w:val="32"/>
          <w:szCs w:val="22"/>
        </w:rPr>
        <w:t xml:space="preserve">  敬</w:t>
      </w:r>
      <w:r w:rsidR="00A335DB">
        <w:rPr>
          <w:rFonts w:ascii="標楷體" w:eastAsia="標楷體" w:hAnsi="標楷體" w:cstheme="minorBidi" w:hint="eastAsia"/>
          <w:b/>
          <w:kern w:val="2"/>
          <w:sz w:val="32"/>
          <w:szCs w:val="22"/>
        </w:rPr>
        <w:t>啟</w:t>
      </w:r>
    </w:p>
    <w:sectPr w:rsidR="001F2F63" w:rsidRPr="00A335DB" w:rsidSect="00DF0D34">
      <w:pgSz w:w="11906" w:h="16838"/>
      <w:pgMar w:top="1134" w:right="1134" w:bottom="1134"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21-05-31T13:10:00Z" w:initials="u">
    <w:p w14:paraId="2884D00E" w14:textId="77777777" w:rsidR="00DA31AB" w:rsidRDefault="00DA31AB" w:rsidP="00DA31AB">
      <w:pPr>
        <w:pStyle w:val="a8"/>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84D00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7104" w14:textId="77777777" w:rsidR="00DF6BBB" w:rsidRDefault="00DF6BBB" w:rsidP="00CD4FFB">
      <w:r>
        <w:separator/>
      </w:r>
    </w:p>
  </w:endnote>
  <w:endnote w:type="continuationSeparator" w:id="0">
    <w:p w14:paraId="5F058BD0" w14:textId="77777777" w:rsidR="00DF6BBB" w:rsidRDefault="00DF6BBB" w:rsidP="00CD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0D26" w14:textId="77777777" w:rsidR="00DF6BBB" w:rsidRDefault="00DF6BBB" w:rsidP="00CD4FFB">
      <w:r>
        <w:separator/>
      </w:r>
    </w:p>
  </w:footnote>
  <w:footnote w:type="continuationSeparator" w:id="0">
    <w:p w14:paraId="52E1EEB0" w14:textId="77777777" w:rsidR="00DF6BBB" w:rsidRDefault="00DF6BBB" w:rsidP="00CD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1F92"/>
    <w:multiLevelType w:val="hybridMultilevel"/>
    <w:tmpl w:val="35DCA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C3536F"/>
    <w:multiLevelType w:val="hybridMultilevel"/>
    <w:tmpl w:val="2574308E"/>
    <w:lvl w:ilvl="0" w:tplc="05365E0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Windows Live" w15:userId="e18104caf06f5e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34"/>
    <w:rsid w:val="000352F7"/>
    <w:rsid w:val="00073F06"/>
    <w:rsid w:val="00096489"/>
    <w:rsid w:val="00112986"/>
    <w:rsid w:val="00163AA5"/>
    <w:rsid w:val="001B7B2E"/>
    <w:rsid w:val="001E0DF0"/>
    <w:rsid w:val="001F2F63"/>
    <w:rsid w:val="0022172E"/>
    <w:rsid w:val="0032531A"/>
    <w:rsid w:val="003830F4"/>
    <w:rsid w:val="00452C44"/>
    <w:rsid w:val="00613BCE"/>
    <w:rsid w:val="007B6333"/>
    <w:rsid w:val="008C0889"/>
    <w:rsid w:val="00944144"/>
    <w:rsid w:val="00A335DB"/>
    <w:rsid w:val="00B4310E"/>
    <w:rsid w:val="00B645AD"/>
    <w:rsid w:val="00B734B7"/>
    <w:rsid w:val="00CD4FFB"/>
    <w:rsid w:val="00DA31AB"/>
    <w:rsid w:val="00DF0D34"/>
    <w:rsid w:val="00DF6B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B7B1"/>
  <w15:chartTrackingRefBased/>
  <w15:docId w15:val="{D736B2D4-9BC1-4FFD-83BE-37D14783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F0D34"/>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FFB"/>
    <w:pPr>
      <w:tabs>
        <w:tab w:val="center" w:pos="4153"/>
        <w:tab w:val="right" w:pos="8306"/>
      </w:tabs>
      <w:snapToGrid w:val="0"/>
    </w:pPr>
    <w:rPr>
      <w:sz w:val="20"/>
      <w:szCs w:val="20"/>
    </w:rPr>
  </w:style>
  <w:style w:type="character" w:customStyle="1" w:styleId="a4">
    <w:name w:val="頁首 字元"/>
    <w:basedOn w:val="a0"/>
    <w:link w:val="a3"/>
    <w:uiPriority w:val="99"/>
    <w:rsid w:val="00CD4FFB"/>
    <w:rPr>
      <w:rFonts w:ascii="Times New Roman" w:eastAsia="新細明體" w:hAnsi="Times New Roman" w:cs="Times New Roman"/>
      <w:kern w:val="3"/>
      <w:sz w:val="20"/>
      <w:szCs w:val="20"/>
    </w:rPr>
  </w:style>
  <w:style w:type="paragraph" w:styleId="a5">
    <w:name w:val="footer"/>
    <w:basedOn w:val="a"/>
    <w:link w:val="a6"/>
    <w:uiPriority w:val="99"/>
    <w:unhideWhenUsed/>
    <w:rsid w:val="00CD4FFB"/>
    <w:pPr>
      <w:tabs>
        <w:tab w:val="center" w:pos="4153"/>
        <w:tab w:val="right" w:pos="8306"/>
      </w:tabs>
      <w:snapToGrid w:val="0"/>
    </w:pPr>
    <w:rPr>
      <w:sz w:val="20"/>
      <w:szCs w:val="20"/>
    </w:rPr>
  </w:style>
  <w:style w:type="character" w:customStyle="1" w:styleId="a6">
    <w:name w:val="頁尾 字元"/>
    <w:basedOn w:val="a0"/>
    <w:link w:val="a5"/>
    <w:uiPriority w:val="99"/>
    <w:rsid w:val="00CD4FFB"/>
    <w:rPr>
      <w:rFonts w:ascii="Times New Roman" w:eastAsia="新細明體" w:hAnsi="Times New Roman" w:cs="Times New Roman"/>
      <w:kern w:val="3"/>
      <w:sz w:val="20"/>
      <w:szCs w:val="20"/>
    </w:rPr>
  </w:style>
  <w:style w:type="character" w:styleId="a7">
    <w:name w:val="annotation reference"/>
    <w:basedOn w:val="a0"/>
    <w:uiPriority w:val="99"/>
    <w:semiHidden/>
    <w:unhideWhenUsed/>
    <w:rsid w:val="00DA31AB"/>
    <w:rPr>
      <w:sz w:val="18"/>
      <w:szCs w:val="18"/>
    </w:rPr>
  </w:style>
  <w:style w:type="paragraph" w:styleId="a8">
    <w:name w:val="annotation text"/>
    <w:basedOn w:val="a"/>
    <w:link w:val="a9"/>
    <w:uiPriority w:val="99"/>
    <w:semiHidden/>
    <w:unhideWhenUsed/>
    <w:rsid w:val="00DA31AB"/>
    <w:pPr>
      <w:suppressAutoHyphens w:val="0"/>
      <w:autoSpaceDN/>
      <w:textAlignment w:val="auto"/>
    </w:pPr>
    <w:rPr>
      <w:rFonts w:asciiTheme="minorHAnsi" w:eastAsiaTheme="minorEastAsia" w:hAnsiTheme="minorHAnsi" w:cstheme="minorBidi"/>
      <w:kern w:val="2"/>
      <w:szCs w:val="22"/>
    </w:rPr>
  </w:style>
  <w:style w:type="character" w:customStyle="1" w:styleId="a9">
    <w:name w:val="註解文字 字元"/>
    <w:basedOn w:val="a0"/>
    <w:link w:val="a8"/>
    <w:uiPriority w:val="99"/>
    <w:semiHidden/>
    <w:rsid w:val="00DA31AB"/>
  </w:style>
  <w:style w:type="paragraph" w:styleId="aa">
    <w:name w:val="Balloon Text"/>
    <w:basedOn w:val="a"/>
    <w:link w:val="ab"/>
    <w:uiPriority w:val="99"/>
    <w:semiHidden/>
    <w:unhideWhenUsed/>
    <w:rsid w:val="0094414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44144"/>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8AFF7-634E-451D-A235-DFE0AEC1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教務主任</cp:lastModifiedBy>
  <cp:revision>2</cp:revision>
  <dcterms:created xsi:type="dcterms:W3CDTF">2021-06-08T03:50:00Z</dcterms:created>
  <dcterms:modified xsi:type="dcterms:W3CDTF">2021-06-08T03:50:00Z</dcterms:modified>
</cp:coreProperties>
</file>